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4D7A" w14:textId="77777777" w:rsidR="00C442B5" w:rsidRDefault="00C442B5" w:rsidP="00C442B5">
      <w:pPr>
        <w:rPr>
          <w:sz w:val="20"/>
          <w:szCs w:val="20"/>
        </w:rPr>
      </w:pPr>
      <w:r>
        <w:rPr>
          <w:sz w:val="20"/>
          <w:szCs w:val="20"/>
        </w:rPr>
        <w:t xml:space="preserve">Student name: </w:t>
      </w:r>
    </w:p>
    <w:p w14:paraId="5C3B257F" w14:textId="77777777" w:rsidR="00C442B5" w:rsidRDefault="00C442B5" w:rsidP="00C442B5">
      <w:pPr>
        <w:rPr>
          <w:sz w:val="20"/>
          <w:szCs w:val="20"/>
        </w:rPr>
      </w:pPr>
      <w:r>
        <w:rPr>
          <w:sz w:val="20"/>
          <w:szCs w:val="20"/>
        </w:rPr>
        <w:t xml:space="preserve">Mark: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45"/>
        <w:gridCol w:w="3960"/>
        <w:gridCol w:w="1011"/>
      </w:tblGrid>
      <w:tr w:rsidR="00C442B5" w14:paraId="18D71318" w14:textId="77777777" w:rsidTr="001C0027">
        <w:tc>
          <w:tcPr>
            <w:tcW w:w="4045" w:type="dxa"/>
          </w:tcPr>
          <w:p w14:paraId="641A73B8" w14:textId="77777777" w:rsidR="00C442B5" w:rsidRPr="00C94109" w:rsidRDefault="00C442B5" w:rsidP="001C00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4109">
              <w:rPr>
                <w:b/>
                <w:bCs/>
                <w:sz w:val="20"/>
                <w:szCs w:val="20"/>
              </w:rPr>
              <w:t>Criteron</w:t>
            </w:r>
            <w:proofErr w:type="spellEnd"/>
          </w:p>
        </w:tc>
        <w:tc>
          <w:tcPr>
            <w:tcW w:w="3960" w:type="dxa"/>
          </w:tcPr>
          <w:p w14:paraId="65D639FA" w14:textId="77777777" w:rsidR="00C442B5" w:rsidRPr="00C94109" w:rsidRDefault="00C442B5" w:rsidP="001C0027">
            <w:pPr>
              <w:rPr>
                <w:b/>
                <w:bCs/>
                <w:sz w:val="20"/>
                <w:szCs w:val="20"/>
              </w:rPr>
            </w:pPr>
            <w:r w:rsidRPr="00C94109">
              <w:rPr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011" w:type="dxa"/>
          </w:tcPr>
          <w:p w14:paraId="667B0761" w14:textId="77777777" w:rsidR="00C442B5" w:rsidRPr="00C94109" w:rsidRDefault="00C442B5" w:rsidP="001C0027">
            <w:pPr>
              <w:rPr>
                <w:b/>
                <w:bCs/>
                <w:sz w:val="20"/>
                <w:szCs w:val="20"/>
              </w:rPr>
            </w:pPr>
            <w:r w:rsidRPr="00C94109">
              <w:rPr>
                <w:b/>
                <w:bCs/>
                <w:sz w:val="20"/>
                <w:szCs w:val="20"/>
              </w:rPr>
              <w:t>Mark</w:t>
            </w:r>
          </w:p>
        </w:tc>
      </w:tr>
      <w:tr w:rsidR="00C442B5" w14:paraId="5876514F" w14:textId="77777777" w:rsidTr="001C0027">
        <w:tc>
          <w:tcPr>
            <w:tcW w:w="4045" w:type="dxa"/>
          </w:tcPr>
          <w:p w14:paraId="0E04470E" w14:textId="7B0D8BB1" w:rsidR="00C442B5" w:rsidRDefault="00C442B5" w:rsidP="001C0027">
            <w:pPr>
              <w:spacing w:after="0" w:line="276" w:lineRule="auto"/>
              <w:rPr>
                <w:sz w:val="20"/>
                <w:szCs w:val="20"/>
              </w:rPr>
            </w:pPr>
            <w:r w:rsidRPr="00C94109">
              <w:rPr>
                <w:sz w:val="20"/>
                <w:szCs w:val="20"/>
              </w:rPr>
              <w:t xml:space="preserve">It demonstrates your knowledge on and understanding of the </w:t>
            </w:r>
            <w:r w:rsidR="0068153D">
              <w:rPr>
                <w:sz w:val="20"/>
                <w:szCs w:val="20"/>
              </w:rPr>
              <w:t xml:space="preserve">topic, </w:t>
            </w:r>
            <w:r w:rsidRPr="00C94109">
              <w:rPr>
                <w:sz w:val="20"/>
                <w:szCs w:val="20"/>
              </w:rPr>
              <w:t>methodology &amp; readings.</w:t>
            </w:r>
          </w:p>
        </w:tc>
        <w:tc>
          <w:tcPr>
            <w:tcW w:w="3960" w:type="dxa"/>
          </w:tcPr>
          <w:p w14:paraId="55269490" w14:textId="77777777" w:rsidR="00C442B5" w:rsidRDefault="00C442B5" w:rsidP="001C002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41E4628" w14:textId="77777777" w:rsidR="00C442B5" w:rsidRDefault="00C442B5" w:rsidP="001C0027">
            <w:pPr>
              <w:rPr>
                <w:sz w:val="20"/>
                <w:szCs w:val="20"/>
              </w:rPr>
            </w:pPr>
          </w:p>
        </w:tc>
      </w:tr>
      <w:tr w:rsidR="00C442B5" w14:paraId="1A4ECF22" w14:textId="77777777" w:rsidTr="001C0027">
        <w:tc>
          <w:tcPr>
            <w:tcW w:w="4045" w:type="dxa"/>
          </w:tcPr>
          <w:p w14:paraId="4E1A294D" w14:textId="77777777" w:rsidR="00C442B5" w:rsidRDefault="00C442B5" w:rsidP="001C0027">
            <w:pPr>
              <w:spacing w:after="0" w:line="276" w:lineRule="auto"/>
              <w:rPr>
                <w:sz w:val="20"/>
                <w:szCs w:val="20"/>
              </w:rPr>
            </w:pPr>
            <w:r w:rsidRPr="00C94109">
              <w:rPr>
                <w:sz w:val="20"/>
                <w:szCs w:val="20"/>
              </w:rPr>
              <w:t>It is reasoned, i.e. it applies specific criteria in order to evaluate this piece of research. Be transparent about the criteria you use in your assessment.</w:t>
            </w:r>
          </w:p>
        </w:tc>
        <w:tc>
          <w:tcPr>
            <w:tcW w:w="3960" w:type="dxa"/>
          </w:tcPr>
          <w:p w14:paraId="5CAF5480" w14:textId="77777777" w:rsidR="00C442B5" w:rsidRDefault="00C442B5" w:rsidP="001C002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D49910F" w14:textId="77777777" w:rsidR="00C442B5" w:rsidRDefault="00C442B5" w:rsidP="001C0027">
            <w:pPr>
              <w:rPr>
                <w:sz w:val="20"/>
                <w:szCs w:val="20"/>
              </w:rPr>
            </w:pPr>
          </w:p>
        </w:tc>
      </w:tr>
      <w:tr w:rsidR="00C442B5" w14:paraId="38CF3CA7" w14:textId="77777777" w:rsidTr="001C0027">
        <w:tc>
          <w:tcPr>
            <w:tcW w:w="4045" w:type="dxa"/>
          </w:tcPr>
          <w:p w14:paraId="5C6D074B" w14:textId="31557B81" w:rsidR="00C442B5" w:rsidRDefault="00C442B5" w:rsidP="001C0027">
            <w:pPr>
              <w:spacing w:after="0" w:line="276" w:lineRule="auto"/>
              <w:rPr>
                <w:sz w:val="20"/>
                <w:szCs w:val="20"/>
              </w:rPr>
            </w:pPr>
            <w:r w:rsidRPr="00C94109">
              <w:rPr>
                <w:sz w:val="20"/>
                <w:szCs w:val="20"/>
              </w:rPr>
              <w:t>The criteria used to evaluate the research are suitable for assessing an application of this method(ology)</w:t>
            </w:r>
            <w:r w:rsidR="0068153D">
              <w:rPr>
                <w:sz w:val="20"/>
                <w:szCs w:val="20"/>
              </w:rPr>
              <w:t xml:space="preserve"> / topic</w:t>
            </w:r>
            <w:r w:rsidRPr="00C94109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14:paraId="5DBDAE12" w14:textId="77777777" w:rsidR="00C442B5" w:rsidRDefault="00C442B5" w:rsidP="001C002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0CBE2F9" w14:textId="77777777" w:rsidR="00C442B5" w:rsidRDefault="00C442B5" w:rsidP="001C0027">
            <w:pPr>
              <w:rPr>
                <w:sz w:val="20"/>
                <w:szCs w:val="20"/>
              </w:rPr>
            </w:pPr>
          </w:p>
        </w:tc>
      </w:tr>
      <w:tr w:rsidR="00C442B5" w14:paraId="116FE0A6" w14:textId="77777777" w:rsidTr="001C0027">
        <w:tc>
          <w:tcPr>
            <w:tcW w:w="4045" w:type="dxa"/>
          </w:tcPr>
          <w:p w14:paraId="0156B67A" w14:textId="77777777" w:rsidR="00C442B5" w:rsidRDefault="00C442B5" w:rsidP="001C0027">
            <w:pPr>
              <w:spacing w:after="0" w:line="276" w:lineRule="auto"/>
              <w:rPr>
                <w:sz w:val="20"/>
                <w:szCs w:val="20"/>
              </w:rPr>
            </w:pPr>
            <w:r w:rsidRPr="00C94109">
              <w:rPr>
                <w:sz w:val="20"/>
                <w:szCs w:val="20"/>
              </w:rPr>
              <w:t>It is constructive. Next to an evaluation of the study, your critique highlights alternatives and possibilities for improvement.</w:t>
            </w:r>
          </w:p>
        </w:tc>
        <w:tc>
          <w:tcPr>
            <w:tcW w:w="3960" w:type="dxa"/>
          </w:tcPr>
          <w:p w14:paraId="76A317B2" w14:textId="77777777" w:rsidR="00C442B5" w:rsidRDefault="00C442B5" w:rsidP="001C002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9D0FC67" w14:textId="77777777" w:rsidR="00C442B5" w:rsidRDefault="00C442B5" w:rsidP="001C0027">
            <w:pPr>
              <w:rPr>
                <w:sz w:val="20"/>
                <w:szCs w:val="20"/>
              </w:rPr>
            </w:pPr>
          </w:p>
        </w:tc>
      </w:tr>
      <w:tr w:rsidR="00C442B5" w14:paraId="442ED7AB" w14:textId="77777777" w:rsidTr="001C0027">
        <w:tc>
          <w:tcPr>
            <w:tcW w:w="4045" w:type="dxa"/>
          </w:tcPr>
          <w:p w14:paraId="0C0A02FF" w14:textId="77777777" w:rsidR="00C442B5" w:rsidRDefault="00C442B5" w:rsidP="001C0027">
            <w:pPr>
              <w:spacing w:after="0" w:line="276" w:lineRule="auto"/>
              <w:rPr>
                <w:sz w:val="20"/>
                <w:szCs w:val="20"/>
              </w:rPr>
            </w:pPr>
            <w:r w:rsidRPr="00C94109">
              <w:rPr>
                <w:sz w:val="20"/>
                <w:szCs w:val="20"/>
              </w:rPr>
              <w:t>Contains elements: Synopsis, Strengths, Weaknesses, Conclusions</w:t>
            </w:r>
          </w:p>
        </w:tc>
        <w:tc>
          <w:tcPr>
            <w:tcW w:w="3960" w:type="dxa"/>
          </w:tcPr>
          <w:p w14:paraId="77219712" w14:textId="77777777" w:rsidR="00C442B5" w:rsidRDefault="00C442B5" w:rsidP="001C002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EAD94B5" w14:textId="77777777" w:rsidR="00C442B5" w:rsidRDefault="00C442B5" w:rsidP="001C0027">
            <w:pPr>
              <w:rPr>
                <w:sz w:val="20"/>
                <w:szCs w:val="20"/>
              </w:rPr>
            </w:pPr>
          </w:p>
        </w:tc>
      </w:tr>
      <w:tr w:rsidR="00C442B5" w14:paraId="5A6A0433" w14:textId="77777777" w:rsidTr="001C0027">
        <w:tc>
          <w:tcPr>
            <w:tcW w:w="4045" w:type="dxa"/>
          </w:tcPr>
          <w:p w14:paraId="541494E2" w14:textId="77777777" w:rsidR="00C442B5" w:rsidRPr="00C94109" w:rsidRDefault="00C442B5" w:rsidP="001C0027">
            <w:pPr>
              <w:spacing w:after="0" w:line="276" w:lineRule="auto"/>
              <w:rPr>
                <w:sz w:val="20"/>
                <w:szCs w:val="20"/>
              </w:rPr>
            </w:pPr>
            <w:r w:rsidRPr="00C94109">
              <w:rPr>
                <w:sz w:val="20"/>
                <w:szCs w:val="20"/>
              </w:rPr>
              <w:t>Formal aspects (does not exceed 1 page, other aspects)</w:t>
            </w:r>
          </w:p>
        </w:tc>
        <w:tc>
          <w:tcPr>
            <w:tcW w:w="3960" w:type="dxa"/>
          </w:tcPr>
          <w:p w14:paraId="34A0932B" w14:textId="77777777" w:rsidR="00C442B5" w:rsidRDefault="00C442B5" w:rsidP="001C002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F3AB623" w14:textId="77777777" w:rsidR="00C442B5" w:rsidRDefault="00C442B5" w:rsidP="001C0027">
            <w:pPr>
              <w:rPr>
                <w:sz w:val="20"/>
                <w:szCs w:val="20"/>
              </w:rPr>
            </w:pPr>
          </w:p>
        </w:tc>
      </w:tr>
    </w:tbl>
    <w:p w14:paraId="30300E2B" w14:textId="77777777" w:rsidR="00C442B5" w:rsidRDefault="00C442B5" w:rsidP="00C442B5">
      <w:pPr>
        <w:rPr>
          <w:sz w:val="20"/>
          <w:szCs w:val="20"/>
        </w:rPr>
      </w:pPr>
    </w:p>
    <w:p w14:paraId="3E9C41D7" w14:textId="77777777" w:rsidR="00C442B5" w:rsidRPr="00C94109" w:rsidRDefault="00C442B5" w:rsidP="00C442B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B96B41E" w14:textId="77777777" w:rsidR="00C442B5" w:rsidRPr="00C94109" w:rsidRDefault="00C442B5" w:rsidP="00C442B5">
      <w:pPr>
        <w:rPr>
          <w:sz w:val="20"/>
          <w:szCs w:val="20"/>
        </w:rPr>
      </w:pPr>
    </w:p>
    <w:p w14:paraId="21BADEE8" w14:textId="0ED28370" w:rsidR="006053B9" w:rsidRPr="00C94109" w:rsidRDefault="006053B9" w:rsidP="00A32C00">
      <w:pPr>
        <w:rPr>
          <w:sz w:val="20"/>
          <w:szCs w:val="20"/>
        </w:rPr>
      </w:pPr>
    </w:p>
    <w:sectPr w:rsidR="006053B9" w:rsidRPr="00C9410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6BFD"/>
    <w:multiLevelType w:val="hybridMultilevel"/>
    <w:tmpl w:val="F1C6C8B6"/>
    <w:lvl w:ilvl="0" w:tplc="1E248FF2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625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63EB3C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878D2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09C7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81E26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6592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4DD3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EDD8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FD7E1D"/>
    <w:multiLevelType w:val="hybridMultilevel"/>
    <w:tmpl w:val="8848A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09"/>
    <w:rsid w:val="00093E38"/>
    <w:rsid w:val="00152D01"/>
    <w:rsid w:val="00176BF7"/>
    <w:rsid w:val="001C3E04"/>
    <w:rsid w:val="00260504"/>
    <w:rsid w:val="0026337F"/>
    <w:rsid w:val="00367152"/>
    <w:rsid w:val="004949B7"/>
    <w:rsid w:val="006053B9"/>
    <w:rsid w:val="00612C89"/>
    <w:rsid w:val="00634F75"/>
    <w:rsid w:val="0068153D"/>
    <w:rsid w:val="0070571A"/>
    <w:rsid w:val="009622FB"/>
    <w:rsid w:val="00A32C00"/>
    <w:rsid w:val="00BA1ECD"/>
    <w:rsid w:val="00C442B5"/>
    <w:rsid w:val="00C56747"/>
    <w:rsid w:val="00C80A81"/>
    <w:rsid w:val="00C90CE5"/>
    <w:rsid w:val="00C94109"/>
    <w:rsid w:val="00D77FAF"/>
    <w:rsid w:val="00DB343D"/>
    <w:rsid w:val="00E3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DE06"/>
  <w15:chartTrackingRefBased/>
  <w15:docId w15:val="{78652863-1D9E-4AD2-B716-E980F23E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4109"/>
    <w:pPr>
      <w:spacing w:after="220" w:line="266" w:lineRule="auto"/>
    </w:pPr>
    <w:rPr>
      <w:rFonts w:ascii="Arial" w:hAnsi="Arial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9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Thomann, Eva</dc:creator>
  <cp:keywords/>
  <dc:description/>
  <cp:lastModifiedBy>Chiara Fischer1</cp:lastModifiedBy>
  <cp:revision>2</cp:revision>
  <dcterms:created xsi:type="dcterms:W3CDTF">2021-07-02T05:47:00Z</dcterms:created>
  <dcterms:modified xsi:type="dcterms:W3CDTF">2021-07-02T05:47:00Z</dcterms:modified>
</cp:coreProperties>
</file>