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9F" w:rsidRDefault="002C1452" w:rsidP="00A044D2">
      <w:pPr>
        <w:pStyle w:val="Auto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FD26D" wp14:editId="5C2B4AD8">
                <wp:simplePos x="0" y="0"/>
                <wp:positionH relativeFrom="column">
                  <wp:posOffset>1905</wp:posOffset>
                </wp:positionH>
                <wp:positionV relativeFrom="paragraph">
                  <wp:posOffset>469900</wp:posOffset>
                </wp:positionV>
                <wp:extent cx="3971290" cy="467995"/>
                <wp:effectExtent l="0" t="0" r="3810" b="1905"/>
                <wp:wrapSquare wrapText="bothSides"/>
                <wp:docPr id="178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90" cy="467995"/>
                        </a:xfrm>
                        <a:prstGeom prst="rect">
                          <a:avLst/>
                        </a:prstGeom>
                        <a:solidFill>
                          <a:srgbClr val="A0D3E6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C1452" w:rsidRPr="00B12C61" w:rsidRDefault="002C1452" w:rsidP="002C1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B12C61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Präsentation</w:t>
                            </w:r>
                          </w:p>
                          <w:p w:rsidR="004E509F" w:rsidRPr="00B82DFA" w:rsidRDefault="004E509F" w:rsidP="004E509F">
                            <w:pPr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vert="horz" wrap="square" lIns="27002" tIns="13496" rIns="27002" bIns="13496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FD26D" id="Rechteck 11" o:spid="_x0000_s1026" style="position:absolute;margin-left:.15pt;margin-top:37pt;width:312.7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" fillcolor="#a0d3e6" stroked="f">
                <v:textbox inset=".75006mm,.37489mm,.75006mm,.37489mm">
                  <w:txbxContent>
                    <w:p w:rsidR="002C1452" w:rsidRPr="00B12C61" w:rsidRDefault="002C1452" w:rsidP="002C1452">
                      <w:pPr>
                        <w:pStyle w:val="Normal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B12C61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Präsentation</w:t>
                      </w:r>
                    </w:p>
                    <w:p w:rsidR="004E509F" w:rsidRPr="00B82DFA" w:rsidRDefault="004E509F" w:rsidP="004E509F">
                      <w:pPr>
                        <w:rPr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12C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10DBD" wp14:editId="32793D31">
                <wp:simplePos x="0" y="0"/>
                <wp:positionH relativeFrom="column">
                  <wp:posOffset>3423</wp:posOffset>
                </wp:positionH>
                <wp:positionV relativeFrom="paragraph">
                  <wp:posOffset>1905</wp:posOffset>
                </wp:positionV>
                <wp:extent cx="4657090" cy="574675"/>
                <wp:effectExtent l="0" t="0" r="0" b="0"/>
                <wp:wrapNone/>
                <wp:docPr id="1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574675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C61" w:rsidRPr="00B12C61" w:rsidRDefault="00B12C61" w:rsidP="00B12C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B12C61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Titel der </w:t>
                            </w:r>
                          </w:p>
                        </w:txbxContent>
                      </wps:txbx>
                      <wps:bodyPr wrap="none" lIns="36000" tIns="18000" rIns="36000" bIns="1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10DBD" id="Rechteck 8" o:spid="_x0000_s1027" style="position:absolute;margin-left:.25pt;margin-top:.15pt;width:366.7pt;height:45.2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" fillcolor="#d2ebf3" stroked="f" strokeweight="2pt">
                <v:textbox style="mso-fit-shape-to-text:t" inset="1mm,.5mm,1mm,.5mm">
                  <w:txbxContent>
                    <w:p w:rsidR="00B12C61" w:rsidRPr="00B12C61" w:rsidRDefault="00B12C61" w:rsidP="00B12C61">
                      <w:pPr>
                        <w:pStyle w:val="Normal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B12C61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Titel der </w:t>
                      </w:r>
                    </w:p>
                  </w:txbxContent>
                </v:textbox>
              </v:rect>
            </w:pict>
          </mc:Fallback>
        </mc:AlternateContent>
      </w:r>
    </w:p>
    <w:p w:rsidR="004E509F" w:rsidRDefault="002C1452" w:rsidP="00A044D2">
      <w:pPr>
        <w:pStyle w:val="Auto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9DB1D" wp14:editId="7C769CF6">
                <wp:simplePos x="0" y="0"/>
                <wp:positionH relativeFrom="column">
                  <wp:posOffset>5715</wp:posOffset>
                </wp:positionH>
                <wp:positionV relativeFrom="paragraph">
                  <wp:posOffset>375578</wp:posOffset>
                </wp:positionV>
                <wp:extent cx="4509135" cy="467995"/>
                <wp:effectExtent l="0" t="0" r="0" b="1905"/>
                <wp:wrapSquare wrapText="bothSides"/>
                <wp:docPr id="177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467995"/>
                        </a:xfrm>
                        <a:prstGeom prst="rect">
                          <a:avLst/>
                        </a:prstGeom>
                        <a:solidFill>
                          <a:srgbClr val="59B6D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E509F" w:rsidRPr="002C1452" w:rsidRDefault="002C1452" w:rsidP="004E509F">
                            <w:pPr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2C1452"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  <w:t>Etc.</w:t>
                            </w:r>
                          </w:p>
                        </w:txbxContent>
                      </wps:txbx>
                      <wps:bodyPr vert="horz" wrap="square" lIns="27002" tIns="13496" rIns="27002" bIns="13496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DB1D" id="Rechteck 13" o:spid="_x0000_s1028" style="position:absolute;margin-left:.45pt;margin-top:29.55pt;width:355.0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" fillcolor="#59b6dc" stroked="f">
                <v:textbox inset=".75006mm,.37489mm,.75006mm,.37489mm">
                  <w:txbxContent>
                    <w:p w:rsidR="004E509F" w:rsidRPr="002C1452" w:rsidRDefault="002C1452" w:rsidP="004E509F">
                      <w:pPr>
                        <w:rPr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2C1452">
                        <w:rPr>
                          <w:b/>
                          <w:color w:val="000000"/>
                          <w:sz w:val="56"/>
                          <w:szCs w:val="56"/>
                        </w:rPr>
                        <w:t>Etc.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E509F" w:rsidRDefault="002C1452" w:rsidP="00A044D2">
      <w:pPr>
        <w:pStyle w:val="Auto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347AF" wp14:editId="0F184403">
                <wp:simplePos x="0" y="0"/>
                <wp:positionH relativeFrom="column">
                  <wp:posOffset>4572</wp:posOffset>
                </wp:positionH>
                <wp:positionV relativeFrom="paragraph">
                  <wp:posOffset>414655</wp:posOffset>
                </wp:positionV>
                <wp:extent cx="5034915" cy="467995"/>
                <wp:effectExtent l="0" t="0" r="0" b="1905"/>
                <wp:wrapSquare wrapText="bothSides"/>
                <wp:docPr id="176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15" cy="467995"/>
                        </a:xfrm>
                        <a:prstGeom prst="rect">
                          <a:avLst/>
                        </a:prstGeom>
                        <a:solidFill>
                          <a:srgbClr val="009AD1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E509F" w:rsidRPr="002C1452" w:rsidRDefault="002C1452" w:rsidP="004E509F">
                            <w:pPr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2C1452"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  <w:t>Etc.</w:t>
                            </w:r>
                          </w:p>
                        </w:txbxContent>
                      </wps:txbx>
                      <wps:bodyPr vert="horz" wrap="square" lIns="27002" tIns="13496" rIns="27002" bIns="13496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347AF" id="Rechteck 12" o:spid="_x0000_s1029" style="position:absolute;margin-left:.35pt;margin-top:32.65pt;width:396.45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" fillcolor="#009ad1" stroked="f">
                <v:textbox inset=".75006mm,.37489mm,.75006mm,.37489mm">
                  <w:txbxContent>
                    <w:p w:rsidR="004E509F" w:rsidRPr="002C1452" w:rsidRDefault="002C1452" w:rsidP="004E509F">
                      <w:pPr>
                        <w:rPr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2C1452">
                        <w:rPr>
                          <w:b/>
                          <w:color w:val="000000"/>
                          <w:sz w:val="56"/>
                          <w:szCs w:val="56"/>
                        </w:rPr>
                        <w:t>Etc.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E509F" w:rsidRDefault="004E509F" w:rsidP="00A044D2">
      <w:pPr>
        <w:pStyle w:val="Autor"/>
        <w:rPr>
          <w:lang w:val="en-US"/>
        </w:rPr>
      </w:pPr>
    </w:p>
    <w:p w:rsidR="004E509F" w:rsidRDefault="004E509F" w:rsidP="00A044D2">
      <w:pPr>
        <w:pStyle w:val="Autor"/>
        <w:rPr>
          <w:lang w:val="en-US"/>
        </w:rPr>
      </w:pPr>
    </w:p>
    <w:p w:rsidR="002C1452" w:rsidRDefault="002C1452" w:rsidP="00A044D2">
      <w:pPr>
        <w:pStyle w:val="Autor"/>
        <w:rPr>
          <w:lang w:val="en-US"/>
        </w:rPr>
      </w:pPr>
    </w:p>
    <w:p w:rsidR="004E509F" w:rsidRDefault="004E509F" w:rsidP="00A044D2">
      <w:pPr>
        <w:pStyle w:val="Autor"/>
        <w:rPr>
          <w:lang w:val="en-US"/>
        </w:rPr>
      </w:pPr>
      <w:bookmarkStart w:id="0" w:name="_GoBack"/>
    </w:p>
    <w:bookmarkEnd w:id="0"/>
    <w:p w:rsidR="001372DC" w:rsidRPr="00BE3191" w:rsidRDefault="00E81C3F" w:rsidP="00A044D2">
      <w:pPr>
        <w:pStyle w:val="Autor"/>
        <w:rPr>
          <w:lang w:val="en-US"/>
        </w:rPr>
      </w:pPr>
      <w:r w:rsidRPr="00BE3191">
        <w:rPr>
          <w:lang w:val="en-US"/>
        </w:rPr>
        <w:t>Open Public Administration Commons</w:t>
      </w:r>
    </w:p>
    <w:p w:rsidR="00BE3191" w:rsidRPr="00BE3191" w:rsidRDefault="00BE3191" w:rsidP="00A044D2">
      <w:pPr>
        <w:pStyle w:val="Autor"/>
        <w:rPr>
          <w:lang w:val="en-US"/>
        </w:rPr>
      </w:pPr>
      <w:r w:rsidRPr="00BE3191">
        <w:rPr>
          <w:lang w:val="en-US"/>
        </w:rPr>
        <w:t>Working Papers</w:t>
      </w:r>
    </w:p>
    <w:p w:rsidR="00EE2248" w:rsidRPr="004E509F" w:rsidRDefault="00EA7D40" w:rsidP="00A044D2">
      <w:pPr>
        <w:pStyle w:val="Autor"/>
      </w:pPr>
      <w:r w:rsidRPr="004E509F">
        <w:rPr>
          <w:highlight w:val="yellow"/>
        </w:rPr>
        <w:t>2019 - 002001</w:t>
      </w:r>
      <w:r w:rsidR="002B173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23E481D8" wp14:editId="1055F731">
                <wp:simplePos x="0" y="0"/>
                <wp:positionH relativeFrom="page">
                  <wp:posOffset>3020060</wp:posOffset>
                </wp:positionH>
                <wp:positionV relativeFrom="page">
                  <wp:posOffset>1862455</wp:posOffset>
                </wp:positionV>
                <wp:extent cx="232410" cy="232410"/>
                <wp:effectExtent l="0" t="0" r="34290" b="3429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" cy="232410"/>
                          <a:chOff x="0" y="0"/>
                          <a:chExt cx="233045" cy="233045"/>
                        </a:xfrm>
                      </wpg:grpSpPr>
                      <wps:wsp>
                        <wps:cNvPr id="19" name="Gerade Verbindung 19"/>
                        <wps:cNvCnPr/>
                        <wps:spPr>
                          <a:xfrm>
                            <a:off x="0" y="0"/>
                            <a:ext cx="233045" cy="233045"/>
                          </a:xfrm>
                          <a:prstGeom prst="line">
                            <a:avLst/>
                          </a:prstGeom>
                          <a:ln w="1397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H="1">
                            <a:off x="0" y="0"/>
                            <a:ext cx="233045" cy="233045"/>
                          </a:xfrm>
                          <a:prstGeom prst="line">
                            <a:avLst/>
                          </a:prstGeom>
                          <a:ln w="1397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B10A5" id="Gruppieren 21" o:spid="_x0000_s1026" style="position:absolute;margin-left:237.8pt;margin-top:146.65pt;width:18.3pt;height:18.3pt;z-index:251666432;mso-position-horizontal-relative:page;mso-position-vertical-relative:page;mso-width-relative:margin;mso-height-relative:margin" coordsize="233045,233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">
                <v:line id="Gerade Verbindung 19" o:spid="_x0000_s1027" style="position:absolute;visibility:visible;mso-wrap-style:square" from="0,0" to="233045,233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" strokecolor="white [3212]" strokeweight="1.1pt"/>
                <v:line id="Gerade Verbindung 20" o:spid="_x0000_s1028" style="position:absolute;flip:x;visibility:visible;mso-wrap-style:square" from="0,0" to="233045,233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" strokecolor="white [3212]" strokeweight="1.1pt"/>
                <w10:wrap anchorx="page" anchory="page"/>
                <w10:anchorlock/>
              </v:group>
            </w:pict>
          </mc:Fallback>
        </mc:AlternateContent>
      </w:r>
    </w:p>
    <w:p w:rsidR="001372DC" w:rsidRPr="004E509F" w:rsidRDefault="001372DC" w:rsidP="00A044D2">
      <w:pPr>
        <w:pStyle w:val="Autor"/>
      </w:pPr>
    </w:p>
    <w:p w:rsidR="001372DC" w:rsidRPr="004E509F" w:rsidRDefault="001372DC" w:rsidP="00A044D2">
      <w:pPr>
        <w:pStyle w:val="Autor"/>
      </w:pPr>
    </w:p>
    <w:p w:rsidR="00E81C3F" w:rsidRPr="00370D7B" w:rsidRDefault="00E81C3F" w:rsidP="00E81C3F">
      <w:pPr>
        <w:pStyle w:val="Footer"/>
        <w:spacing w:line="240" w:lineRule="auto"/>
        <w:jc w:val="both"/>
        <w:rPr>
          <w:rFonts w:asciiTheme="majorHAnsi" w:eastAsia="Times New Roman" w:hAnsiTheme="majorHAnsi" w:cstheme="majorHAnsi"/>
          <w:szCs w:val="18"/>
        </w:rPr>
      </w:pPr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 xml:space="preserve">Open Public Administration </w:t>
      </w:r>
      <w:proofErr w:type="spellStart"/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>Commons</w:t>
      </w:r>
      <w:proofErr w:type="spellEnd"/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 xml:space="preserve"> (OPAS) am Lehrstuhl von Prof. Dr. Ines Mergel</w:t>
      </w:r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ab/>
        <w:t>:</w:t>
      </w:r>
      <w:r>
        <w:rPr>
          <w:rFonts w:asciiTheme="majorHAnsi" w:eastAsia="Times New Roman" w:hAnsiTheme="majorHAnsi" w:cstheme="majorHAnsi"/>
          <w:szCs w:val="18"/>
        </w:rPr>
        <w:t xml:space="preserve"> </w:t>
      </w:r>
      <w:r w:rsidRPr="00370D7B">
        <w:rPr>
          <w:rFonts w:asciiTheme="majorHAnsi" w:eastAsia="Times New Roman" w:hAnsiTheme="majorHAnsi" w:cstheme="majorHAnsi"/>
          <w:szCs w:val="18"/>
        </w:rPr>
        <w:t xml:space="preserve">Auf der OPAS-Plattform </w:t>
      </w:r>
      <w:r>
        <w:rPr>
          <w:rFonts w:asciiTheme="majorHAnsi" w:eastAsia="Times New Roman" w:hAnsiTheme="majorHAnsi" w:cstheme="majorHAnsi"/>
          <w:szCs w:val="18"/>
        </w:rPr>
        <w:t xml:space="preserve">des Lehrstuhls von Frau Prof. Dr. Ines Mergel </w:t>
      </w:r>
      <w:r w:rsidRPr="00370D7B">
        <w:rPr>
          <w:rFonts w:asciiTheme="majorHAnsi" w:eastAsia="Times New Roman" w:hAnsiTheme="majorHAnsi" w:cstheme="majorHAnsi"/>
          <w:szCs w:val="18"/>
        </w:rPr>
        <w:t>werden Zusammenfassungen wissenschaftlicher Arbeiten veröffentlicht, um die Ergebnisse dieser Arbeiten einer interessierten, fachkundigen Öffentlichkeit zugänglich zu machen.</w:t>
      </w:r>
    </w:p>
    <w:p w:rsidR="00E81C3F" w:rsidRPr="00370D7B" w:rsidRDefault="00E81C3F" w:rsidP="00E81C3F">
      <w:pPr>
        <w:pStyle w:val="Footer"/>
        <w:jc w:val="both"/>
        <w:rPr>
          <w:rFonts w:asciiTheme="majorHAnsi" w:eastAsia="Times New Roman" w:hAnsiTheme="majorHAnsi" w:cstheme="majorHAnsi"/>
          <w:szCs w:val="18"/>
        </w:rPr>
      </w:pPr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>Editorial:</w:t>
      </w:r>
      <w:r w:rsidRPr="00370D7B">
        <w:rPr>
          <w:rFonts w:asciiTheme="majorHAnsi" w:eastAsia="Times New Roman" w:hAnsiTheme="majorHAnsi" w:cstheme="majorHAnsi"/>
          <w:szCs w:val="18"/>
        </w:rPr>
        <w:t xml:space="preserve"> </w:t>
      </w:r>
      <w:r>
        <w:rPr>
          <w:rFonts w:asciiTheme="majorHAnsi" w:eastAsia="Times New Roman" w:hAnsiTheme="majorHAnsi" w:cstheme="majorHAnsi"/>
          <w:szCs w:val="18"/>
        </w:rPr>
        <w:t xml:space="preserve">Prof. Dr. Ines Mergel </w:t>
      </w:r>
      <w:r w:rsidRPr="00370D7B">
        <w:rPr>
          <w:rFonts w:asciiTheme="majorHAnsi" w:eastAsia="Times New Roman" w:hAnsiTheme="majorHAnsi" w:cstheme="majorHAnsi"/>
          <w:szCs w:val="18"/>
        </w:rPr>
        <w:t>|</w:t>
      </w:r>
      <w:r>
        <w:rPr>
          <w:rFonts w:asciiTheme="majorHAnsi" w:eastAsia="Times New Roman" w:hAnsiTheme="majorHAnsi" w:cstheme="majorHAnsi"/>
          <w:szCs w:val="18"/>
        </w:rPr>
        <w:t xml:space="preserve"> </w:t>
      </w:r>
      <w:r w:rsidRPr="00370D7B">
        <w:rPr>
          <w:rFonts w:asciiTheme="majorHAnsi" w:eastAsia="Times New Roman" w:hAnsiTheme="majorHAnsi" w:cstheme="majorHAnsi"/>
          <w:szCs w:val="18"/>
        </w:rPr>
        <w:t>Lehrstuhl für Public Administration |</w:t>
      </w:r>
      <w:r>
        <w:rPr>
          <w:rFonts w:asciiTheme="majorHAnsi" w:eastAsia="Times New Roman" w:hAnsiTheme="majorHAnsi" w:cstheme="majorHAnsi"/>
          <w:szCs w:val="18"/>
        </w:rPr>
        <w:t xml:space="preserve"> </w:t>
      </w:r>
      <w:r w:rsidRPr="00370D7B">
        <w:rPr>
          <w:rFonts w:asciiTheme="majorHAnsi" w:eastAsia="Times New Roman" w:hAnsiTheme="majorHAnsi" w:cstheme="majorHAnsi"/>
          <w:szCs w:val="18"/>
        </w:rPr>
        <w:t>Fachbereich Politik- und Verwaltungswissenschaften | Universität Konstanz</w:t>
      </w:r>
      <w:r>
        <w:rPr>
          <w:rFonts w:asciiTheme="majorHAnsi" w:eastAsia="Times New Roman" w:hAnsiTheme="majorHAnsi" w:cstheme="majorHAnsi"/>
          <w:szCs w:val="18"/>
        </w:rPr>
        <w:t xml:space="preserve"> </w:t>
      </w:r>
      <w:r w:rsidRPr="00370D7B">
        <w:rPr>
          <w:rFonts w:asciiTheme="majorHAnsi" w:eastAsia="Times New Roman" w:hAnsiTheme="majorHAnsi" w:cstheme="majorHAnsi"/>
          <w:szCs w:val="18"/>
        </w:rPr>
        <w:t>| Universität</w:t>
      </w:r>
      <w:r>
        <w:rPr>
          <w:rFonts w:asciiTheme="majorHAnsi" w:eastAsia="Times New Roman" w:hAnsiTheme="majorHAnsi" w:cstheme="majorHAnsi"/>
          <w:szCs w:val="18"/>
        </w:rPr>
        <w:t xml:space="preserve">sstr. 10 </w:t>
      </w:r>
      <w:r w:rsidRPr="00370D7B">
        <w:rPr>
          <w:rFonts w:asciiTheme="majorHAnsi" w:eastAsia="Times New Roman" w:hAnsiTheme="majorHAnsi" w:cstheme="majorHAnsi"/>
          <w:szCs w:val="18"/>
        </w:rPr>
        <w:t>|</w:t>
      </w:r>
      <w:r>
        <w:rPr>
          <w:rFonts w:asciiTheme="majorHAnsi" w:eastAsia="Times New Roman" w:hAnsiTheme="majorHAnsi" w:cstheme="majorHAnsi"/>
          <w:szCs w:val="18"/>
        </w:rPr>
        <w:t xml:space="preserve"> </w:t>
      </w:r>
      <w:r w:rsidRPr="00370D7B">
        <w:rPr>
          <w:rFonts w:asciiTheme="majorHAnsi" w:eastAsia="Times New Roman" w:hAnsiTheme="majorHAnsi" w:cstheme="majorHAnsi"/>
          <w:szCs w:val="18"/>
        </w:rPr>
        <w:t>Konstanz</w:t>
      </w:r>
      <w:r>
        <w:rPr>
          <w:rFonts w:asciiTheme="majorHAnsi" w:eastAsia="Times New Roman" w:hAnsiTheme="majorHAnsi" w:cstheme="majorHAnsi"/>
          <w:szCs w:val="18"/>
        </w:rPr>
        <w:t>,</w:t>
      </w:r>
      <w:r w:rsidRPr="00370D7B">
        <w:rPr>
          <w:rFonts w:asciiTheme="majorHAnsi" w:eastAsia="Times New Roman" w:hAnsiTheme="majorHAnsi" w:cstheme="majorHAnsi"/>
          <w:szCs w:val="18"/>
        </w:rPr>
        <w:t xml:space="preserve"> Deutschland</w:t>
      </w:r>
    </w:p>
    <w:p w:rsidR="00E81C3F" w:rsidRPr="007E6FB9" w:rsidRDefault="00E81C3F" w:rsidP="004E509F">
      <w:pPr>
        <w:pStyle w:val="Footer"/>
        <w:jc w:val="both"/>
        <w:sectPr w:rsidR="00E81C3F" w:rsidRPr="007E6FB9" w:rsidSect="00E81C3F">
          <w:headerReference w:type="default" r:id="rId8"/>
          <w:headerReference w:type="first" r:id="rId9"/>
          <w:pgSz w:w="11906" w:h="16838" w:code="9"/>
          <w:pgMar w:top="2835" w:right="2325" w:bottom="-624" w:left="1418" w:header="624" w:footer="1542" w:gutter="0"/>
          <w:cols w:space="708"/>
          <w:docGrid w:linePitch="360"/>
        </w:sectPr>
      </w:pPr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 xml:space="preserve">Kontakt </w:t>
      </w:r>
      <w:r w:rsidR="007E6FB9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>E-</w:t>
      </w:r>
      <w:r w:rsidRPr="00E81C3F">
        <w:rPr>
          <w:rFonts w:asciiTheme="majorHAnsi" w:eastAsia="Times New Roman" w:hAnsiTheme="majorHAnsi" w:cs="Arial (Überschriften)"/>
          <w:b/>
          <w:szCs w:val="18"/>
          <w:u w:val="single" w:color="00A9E0" w:themeColor="accent1"/>
        </w:rPr>
        <w:t>Mail:</w:t>
      </w:r>
      <w:r w:rsidRPr="00370D7B">
        <w:rPr>
          <w:rFonts w:asciiTheme="majorHAnsi" w:eastAsia="Times New Roman" w:hAnsiTheme="majorHAnsi" w:cstheme="majorHAnsi"/>
          <w:szCs w:val="18"/>
        </w:rPr>
        <w:t xml:space="preserve"> </w:t>
      </w:r>
      <w:r>
        <w:rPr>
          <w:rFonts w:asciiTheme="majorHAnsi" w:eastAsia="Times New Roman" w:hAnsiTheme="majorHAnsi" w:cstheme="majorHAnsi"/>
          <w:szCs w:val="18"/>
        </w:rPr>
        <w:t>openPA@uni-konstanz.de</w:t>
      </w:r>
    </w:p>
    <w:p w:rsidR="007E6FB9" w:rsidRPr="00540A76" w:rsidRDefault="007E6FB9" w:rsidP="007E6FB9">
      <w:pPr>
        <w:pStyle w:val="NormalWeb"/>
        <w:rPr>
          <w:rFonts w:ascii="Arial" w:eastAsiaTheme="minorHAnsi" w:hAnsi="Arial" w:cstheme="minorBidi"/>
          <w:b/>
          <w:sz w:val="27"/>
          <w:szCs w:val="26"/>
          <w:u w:val="single" w:color="00A9E0" w:themeColor="accent1"/>
        </w:rPr>
      </w:pPr>
      <w:r w:rsidRPr="007E6FB9">
        <w:rPr>
          <w:b/>
          <w:sz w:val="27"/>
          <w:szCs w:val="26"/>
          <w:u w:val="single" w:color="00A9E0" w:themeColor="accent1"/>
        </w:rPr>
        <w:lastRenderedPageBreak/>
        <w:t xml:space="preserve"> </w:t>
      </w:r>
      <w:r w:rsidRPr="00540A76">
        <w:rPr>
          <w:rFonts w:ascii="Arial" w:eastAsiaTheme="minorHAnsi" w:hAnsi="Arial" w:cstheme="minorBidi"/>
          <w:b/>
          <w:sz w:val="27"/>
          <w:szCs w:val="26"/>
          <w:u w:val="single" w:color="00A9E0" w:themeColor="accent1"/>
        </w:rPr>
        <w:t>Autor</w:t>
      </w:r>
      <w:r>
        <w:rPr>
          <w:rFonts w:ascii="Arial" w:eastAsiaTheme="minorHAnsi" w:hAnsi="Arial" w:cstheme="minorBidi"/>
          <w:b/>
          <w:sz w:val="27"/>
          <w:szCs w:val="26"/>
          <w:u w:val="single" w:color="00A9E0" w:themeColor="accent1"/>
        </w:rPr>
        <w:t>Innen</w:t>
      </w:r>
    </w:p>
    <w:p w:rsidR="007E6FB9" w:rsidRPr="00540A76" w:rsidRDefault="007E6FB9" w:rsidP="007E6FB9">
      <w:pPr>
        <w:pStyle w:val="NormalWeb"/>
        <w:rPr>
          <w:rFonts w:ascii="Arial" w:eastAsiaTheme="minorHAnsi" w:hAnsi="Arial" w:cstheme="minorBidi"/>
          <w:sz w:val="22"/>
          <w:szCs w:val="22"/>
        </w:rPr>
      </w:pPr>
    </w:p>
    <w:p w:rsidR="007E6FB9" w:rsidRPr="00540A76" w:rsidRDefault="007E6FB9" w:rsidP="007E6FB9">
      <w:pPr>
        <w:pStyle w:val="NormalWeb"/>
        <w:rPr>
          <w:rFonts w:ascii="Arial" w:eastAsiaTheme="minorHAnsi" w:hAnsi="Arial" w:cstheme="minorBidi"/>
          <w:sz w:val="22"/>
          <w:szCs w:val="22"/>
        </w:rPr>
      </w:pPr>
    </w:p>
    <w:p w:rsidR="00A379E6" w:rsidRPr="00540A76" w:rsidRDefault="00A379E6" w:rsidP="00A379E6">
      <w:pPr>
        <w:pStyle w:val="NormalWeb"/>
        <w:rPr>
          <w:rFonts w:ascii="Arial" w:eastAsiaTheme="minorHAnsi" w:hAnsi="Arial" w:cstheme="minorBidi"/>
          <w:b/>
          <w:sz w:val="22"/>
          <w:szCs w:val="22"/>
          <w:u w:val="single" w:color="00A9E0" w:themeColor="accent1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0" wp14:anchorId="3E3CCFFC" wp14:editId="3E03D9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4800" cy="1702800"/>
            <wp:effectExtent l="0" t="0" r="0" b="0"/>
            <wp:wrapSquare wrapText="right"/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elbild-Dummy 185x175m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23"/>
                    <a:stretch/>
                  </pic:blipFill>
                  <pic:spPr bwMode="auto">
                    <a:xfrm>
                      <a:off x="0" y="0"/>
                      <a:ext cx="1414800" cy="170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theme="minorBidi"/>
          <w:b/>
          <w:sz w:val="22"/>
          <w:szCs w:val="22"/>
          <w:u w:val="single" w:color="00A9E0" w:themeColor="accent1"/>
        </w:rPr>
        <w:t>Autorin 1</w:t>
      </w:r>
    </w:p>
    <w:p w:rsidR="00A379E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</w:p>
    <w:p w:rsidR="00A379E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</w:p>
    <w:p w:rsidR="00A379E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</w:p>
    <w:p w:rsidR="00A379E6" w:rsidRPr="00540A7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  <w:r w:rsidRPr="00540A76">
        <w:rPr>
          <w:rFonts w:ascii="Arial" w:eastAsiaTheme="minorHAnsi" w:hAnsi="Arial" w:cstheme="minorBidi"/>
          <w:sz w:val="22"/>
          <w:szCs w:val="22"/>
        </w:rPr>
        <w:t xml:space="preserve">Kontakt: </w:t>
      </w:r>
    </w:p>
    <w:p w:rsidR="00A379E6" w:rsidRDefault="00A379E6" w:rsidP="00A379E6">
      <w:pPr>
        <w:pStyle w:val="NormalWeb"/>
        <w:rPr>
          <w:rFonts w:ascii="Arial" w:eastAsiaTheme="minorHAnsi" w:hAnsi="Arial" w:cstheme="minorBidi"/>
          <w:b/>
          <w:sz w:val="22"/>
          <w:szCs w:val="22"/>
          <w:u w:val="single" w:color="00A9E0" w:themeColor="accent1"/>
        </w:rPr>
      </w:pPr>
    </w:p>
    <w:p w:rsidR="00A379E6" w:rsidRPr="00540A76" w:rsidRDefault="00A379E6" w:rsidP="00A379E6">
      <w:pPr>
        <w:pStyle w:val="NormalWeb"/>
        <w:rPr>
          <w:rFonts w:ascii="Arial" w:eastAsiaTheme="minorHAnsi" w:hAnsi="Arial" w:cstheme="minorBidi"/>
          <w:b/>
          <w:sz w:val="22"/>
          <w:szCs w:val="22"/>
          <w:u w:val="single" w:color="00A9E0" w:themeColor="accent1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0" wp14:anchorId="18FEE512" wp14:editId="05A695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4800" cy="1702800"/>
            <wp:effectExtent l="0" t="0" r="0" b="0"/>
            <wp:wrapSquare wrapText="right"/>
            <wp:docPr id="1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elbild-Dummy 185x175m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23"/>
                    <a:stretch/>
                  </pic:blipFill>
                  <pic:spPr bwMode="auto">
                    <a:xfrm>
                      <a:off x="0" y="0"/>
                      <a:ext cx="1414800" cy="170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theme="minorBidi"/>
          <w:b/>
          <w:sz w:val="22"/>
          <w:szCs w:val="22"/>
          <w:u w:val="single" w:color="00A9E0" w:themeColor="accent1"/>
        </w:rPr>
        <w:t>Autor 2</w:t>
      </w:r>
    </w:p>
    <w:p w:rsidR="00A379E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</w:p>
    <w:p w:rsidR="00A379E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</w:p>
    <w:p w:rsidR="00A379E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</w:p>
    <w:p w:rsidR="00A379E6" w:rsidRPr="00540A76" w:rsidRDefault="00A379E6" w:rsidP="00A379E6">
      <w:pPr>
        <w:pStyle w:val="NormalWeb"/>
        <w:jc w:val="both"/>
        <w:rPr>
          <w:rFonts w:ascii="Arial" w:eastAsiaTheme="minorHAnsi" w:hAnsi="Arial" w:cstheme="minorBidi"/>
          <w:sz w:val="22"/>
          <w:szCs w:val="22"/>
        </w:rPr>
      </w:pPr>
      <w:r w:rsidRPr="00540A76">
        <w:rPr>
          <w:rFonts w:ascii="Arial" w:eastAsiaTheme="minorHAnsi" w:hAnsi="Arial" w:cstheme="minorBidi"/>
          <w:sz w:val="22"/>
          <w:szCs w:val="22"/>
        </w:rPr>
        <w:t xml:space="preserve">Kontakt: </w:t>
      </w:r>
    </w:p>
    <w:p w:rsidR="007E6FB9" w:rsidRPr="00540A76" w:rsidRDefault="007E6FB9" w:rsidP="007E6FB9">
      <w:pPr>
        <w:pStyle w:val="NormalWeb"/>
        <w:rPr>
          <w:rFonts w:ascii="Arial" w:eastAsiaTheme="minorHAnsi" w:hAnsi="Arial" w:cstheme="minorBidi"/>
          <w:sz w:val="22"/>
          <w:szCs w:val="22"/>
        </w:rPr>
      </w:pPr>
    </w:p>
    <w:p w:rsidR="007E6FB9" w:rsidRDefault="007E6FB9" w:rsidP="0098512E">
      <w:pPr>
        <w:pStyle w:val="NormalWeb"/>
        <w:rPr>
          <w:rFonts w:ascii="Helvetica" w:hAnsi="Helvetica"/>
          <w:b/>
          <w:bCs/>
          <w:sz w:val="22"/>
          <w:szCs w:val="22"/>
        </w:rPr>
      </w:pPr>
    </w:p>
    <w:p w:rsidR="0098512E" w:rsidRPr="00842016" w:rsidRDefault="00950BE9" w:rsidP="0098512E">
      <w:pPr>
        <w:pStyle w:val="NormalWeb"/>
      </w:pPr>
      <w:r w:rsidRPr="00842016">
        <w:rPr>
          <w:rFonts w:ascii="Helvetica" w:hAnsi="Helvetica"/>
          <w:b/>
          <w:bCs/>
          <w:sz w:val="22"/>
          <w:szCs w:val="22"/>
        </w:rPr>
        <w:t xml:space="preserve">Vorgeschlagene </w:t>
      </w:r>
      <w:r>
        <w:rPr>
          <w:rFonts w:ascii="Helvetica" w:hAnsi="Helvetica"/>
          <w:b/>
          <w:bCs/>
          <w:sz w:val="22"/>
          <w:szCs w:val="22"/>
        </w:rPr>
        <w:t>Zitierung</w:t>
      </w:r>
    </w:p>
    <w:p w:rsidR="00A404FE" w:rsidRPr="00370D7B" w:rsidRDefault="00370D7B" w:rsidP="00B6167C">
      <w:pPr>
        <w:pStyle w:val="NormalWeb"/>
        <w:ind w:left="567" w:hanging="567"/>
        <w:sectPr w:rsidR="00A404FE" w:rsidRPr="00370D7B" w:rsidSect="00950BE9">
          <w:headerReference w:type="default" r:id="rId11"/>
          <w:footerReference w:type="default" r:id="rId12"/>
          <w:headerReference w:type="first" r:id="rId13"/>
          <w:pgSz w:w="11906" w:h="16838" w:code="9"/>
          <w:pgMar w:top="1985" w:right="1418" w:bottom="1134" w:left="1418" w:header="624" w:footer="567" w:gutter="0"/>
          <w:pgNumType w:start="1"/>
          <w:cols w:space="708"/>
          <w:docGrid w:linePitch="360"/>
        </w:sectPr>
      </w:pPr>
      <w:r w:rsidRPr="00370D7B">
        <w:rPr>
          <w:rFonts w:ascii="Helvetica" w:hAnsi="Helvetica"/>
          <w:sz w:val="22"/>
          <w:szCs w:val="22"/>
        </w:rPr>
        <w:t>Autor</w:t>
      </w:r>
      <w:r w:rsidR="0098512E" w:rsidRPr="00370D7B">
        <w:rPr>
          <w:rFonts w:ascii="Helvetica" w:hAnsi="Helvetica"/>
          <w:sz w:val="22"/>
          <w:szCs w:val="22"/>
        </w:rPr>
        <w:t xml:space="preserve"> (201</w:t>
      </w:r>
      <w:r w:rsidR="007E4EF0">
        <w:rPr>
          <w:rFonts w:ascii="Helvetica" w:hAnsi="Helvetica"/>
          <w:sz w:val="22"/>
          <w:szCs w:val="22"/>
        </w:rPr>
        <w:t>9</w:t>
      </w:r>
      <w:r w:rsidR="0098512E" w:rsidRPr="00370D7B">
        <w:rPr>
          <w:rFonts w:ascii="Helvetica" w:hAnsi="Helvetica"/>
          <w:sz w:val="22"/>
          <w:szCs w:val="22"/>
        </w:rPr>
        <w:t xml:space="preserve">). </w:t>
      </w:r>
      <w:r w:rsidRPr="00370D7B">
        <w:rPr>
          <w:rFonts w:ascii="Helvetica" w:hAnsi="Helvetica"/>
          <w:sz w:val="22"/>
          <w:szCs w:val="22"/>
        </w:rPr>
        <w:t>Titel</w:t>
      </w:r>
      <w:r w:rsidR="0098512E" w:rsidRPr="00370D7B">
        <w:rPr>
          <w:rFonts w:ascii="Helvetica" w:hAnsi="Helvetica"/>
          <w:sz w:val="22"/>
          <w:szCs w:val="22"/>
        </w:rPr>
        <w:t xml:space="preserve">. </w:t>
      </w:r>
      <w:r w:rsidRPr="00370D7B">
        <w:rPr>
          <w:rFonts w:ascii="Helvetica" w:hAnsi="Helvetica"/>
          <w:i/>
          <w:iCs/>
          <w:sz w:val="22"/>
          <w:szCs w:val="22"/>
        </w:rPr>
        <w:t>Universität Konstanz OPAS-</w:t>
      </w:r>
      <w:r w:rsidR="00A22D4D" w:rsidRPr="00370D7B">
        <w:rPr>
          <w:rFonts w:ascii="Helvetica" w:hAnsi="Helvetica"/>
          <w:i/>
          <w:iCs/>
          <w:sz w:val="22"/>
          <w:szCs w:val="22"/>
        </w:rPr>
        <w:t>Pla</w:t>
      </w:r>
      <w:r w:rsidR="00A22D4D">
        <w:rPr>
          <w:rFonts w:ascii="Helvetica" w:hAnsi="Helvetica"/>
          <w:i/>
          <w:iCs/>
          <w:sz w:val="22"/>
          <w:szCs w:val="22"/>
        </w:rPr>
        <w:t>t</w:t>
      </w:r>
      <w:r w:rsidR="00A22D4D" w:rsidRPr="00370D7B">
        <w:rPr>
          <w:rFonts w:ascii="Helvetica" w:hAnsi="Helvetica"/>
          <w:i/>
          <w:iCs/>
          <w:sz w:val="22"/>
          <w:szCs w:val="22"/>
        </w:rPr>
        <w:t>tfo</w:t>
      </w:r>
      <w:r w:rsidR="00A22D4D">
        <w:rPr>
          <w:rFonts w:ascii="Helvetica" w:hAnsi="Helvetica"/>
          <w:i/>
          <w:iCs/>
          <w:sz w:val="22"/>
          <w:szCs w:val="22"/>
        </w:rPr>
        <w:t>rm</w:t>
      </w:r>
      <w:r w:rsidRPr="00370D7B">
        <w:rPr>
          <w:rFonts w:ascii="Helvetica" w:hAnsi="Helvetica"/>
          <w:i/>
          <w:iCs/>
          <w:sz w:val="22"/>
          <w:szCs w:val="22"/>
        </w:rPr>
        <w:t xml:space="preserve"> Serie</w:t>
      </w:r>
      <w:r w:rsidR="0098512E" w:rsidRPr="00CF196F">
        <w:rPr>
          <w:rFonts w:ascii="Helvetica" w:hAnsi="Helvetica"/>
          <w:color w:val="000000" w:themeColor="text1"/>
          <w:sz w:val="22"/>
          <w:szCs w:val="22"/>
        </w:rPr>
        <w:t>.</w:t>
      </w:r>
      <w:r w:rsidR="007E4EF0" w:rsidRPr="00CF196F">
        <w:rPr>
          <w:rFonts w:ascii="Helvetica" w:hAnsi="Helvetica"/>
          <w:color w:val="000000" w:themeColor="text1"/>
          <w:sz w:val="22"/>
          <w:szCs w:val="22"/>
        </w:rPr>
        <w:t xml:space="preserve"> Nr. </w:t>
      </w:r>
      <w:proofErr w:type="spellStart"/>
      <w:r w:rsidR="007E4EF0" w:rsidRPr="00CF196F">
        <w:rPr>
          <w:rFonts w:ascii="Helvetica" w:hAnsi="Helvetica"/>
          <w:color w:val="000000" w:themeColor="text1"/>
          <w:sz w:val="22"/>
          <w:szCs w:val="22"/>
        </w:rPr>
        <w:t>xxxxxxx</w:t>
      </w:r>
      <w:proofErr w:type="spellEnd"/>
      <w:r w:rsidR="007E4EF0">
        <w:rPr>
          <w:rFonts w:ascii="Helvetica" w:hAnsi="Helvetica"/>
          <w:color w:val="FF0000"/>
          <w:sz w:val="22"/>
          <w:szCs w:val="22"/>
        </w:rPr>
        <w:t>:</w:t>
      </w:r>
      <w:r w:rsidR="007E4EF0" w:rsidRPr="007E4EF0">
        <w:rPr>
          <w:rFonts w:ascii="Helvetica" w:hAnsi="Helvetica"/>
          <w:color w:val="FF0000"/>
          <w:sz w:val="22"/>
          <w:szCs w:val="22"/>
        </w:rPr>
        <w:t xml:space="preserve"> </w:t>
      </w:r>
      <w:r w:rsidRPr="00370D7B">
        <w:rPr>
          <w:rFonts w:ascii="Helvetica" w:hAnsi="Helvetica"/>
          <w:color w:val="0000FF"/>
          <w:sz w:val="22"/>
          <w:szCs w:val="22"/>
        </w:rPr>
        <w:t>https://www.polver.uni-konstanz.de/mergel/</w:t>
      </w:r>
    </w:p>
    <w:p w:rsidR="00E13FAA" w:rsidRPr="00370D7B" w:rsidRDefault="00E13FAA" w:rsidP="00892688">
      <w:pPr>
        <w:spacing w:after="0"/>
        <w:rPr>
          <w:b/>
          <w:sz w:val="24"/>
          <w:szCs w:val="24"/>
        </w:rPr>
        <w:sectPr w:rsidR="00E13FAA" w:rsidRPr="00370D7B" w:rsidSect="00842016">
          <w:headerReference w:type="default" r:id="rId14"/>
          <w:headerReference w:type="first" r:id="rId15"/>
          <w:type w:val="continuous"/>
          <w:pgSz w:w="11906" w:h="16838" w:code="9"/>
          <w:pgMar w:top="1985" w:right="1418" w:bottom="1134" w:left="1418" w:header="624" w:footer="567" w:gutter="0"/>
          <w:cols w:space="708"/>
          <w:docGrid w:linePitch="360"/>
        </w:sectPr>
      </w:pPr>
    </w:p>
    <w:p w:rsidR="00486FC7" w:rsidRDefault="00486FC7" w:rsidP="00CE5376">
      <w:pPr>
        <w:pStyle w:val="Heading1"/>
      </w:pPr>
      <w:bookmarkStart w:id="1" w:name="_Toc490825461"/>
      <w:r>
        <w:lastRenderedPageBreak/>
        <w:t>Titel</w:t>
      </w:r>
    </w:p>
    <w:p w:rsidR="00486FC7" w:rsidRPr="00486FC7" w:rsidRDefault="00486FC7" w:rsidP="00486FC7"/>
    <w:p w:rsidR="00CE5376" w:rsidRPr="00CF196F" w:rsidRDefault="00BB154A" w:rsidP="00CE5376">
      <w:pPr>
        <w:pStyle w:val="Heading1"/>
        <w:rPr>
          <w:rFonts w:eastAsiaTheme="minorHAnsi" w:cstheme="minorBidi"/>
          <w:bCs w:val="0"/>
          <w:sz w:val="27"/>
          <w:szCs w:val="26"/>
        </w:rPr>
      </w:pPr>
      <w:r w:rsidRPr="00CF196F">
        <w:rPr>
          <w:rFonts w:eastAsiaTheme="minorHAnsi" w:cstheme="minorBidi"/>
          <w:bCs w:val="0"/>
          <w:sz w:val="27"/>
          <w:szCs w:val="26"/>
        </w:rPr>
        <w:t>Kurzzusammenfassung</w:t>
      </w:r>
      <w:r w:rsidR="00CE5376" w:rsidRPr="00CF196F">
        <w:rPr>
          <w:rFonts w:eastAsiaTheme="minorHAnsi" w:cstheme="minorBidi"/>
          <w:bCs w:val="0"/>
          <w:sz w:val="27"/>
          <w:szCs w:val="26"/>
        </w:rPr>
        <w:t xml:space="preserve"> </w:t>
      </w:r>
    </w:p>
    <w:p w:rsidR="00CE5376" w:rsidRDefault="00CE5376" w:rsidP="00CE5376">
      <w:pPr>
        <w:spacing w:line="240" w:lineRule="auto"/>
      </w:pPr>
      <w:r>
        <w:t xml:space="preserve">Weit hinten, hinter den Wortbergen, fern der Länder </w:t>
      </w:r>
      <w:proofErr w:type="spellStart"/>
      <w:r>
        <w:t>Vokalien</w:t>
      </w:r>
      <w:proofErr w:type="spellEnd"/>
      <w:r>
        <w:t xml:space="preserve"> und </w:t>
      </w:r>
      <w:proofErr w:type="spellStart"/>
      <w:r>
        <w:t>Konsonantien</w:t>
      </w:r>
      <w:proofErr w:type="spellEnd"/>
      <w:r>
        <w:t xml:space="preserve"> leben die Blindtexte. Abgeschieden wohnen Sie in Buchstabhausen an der Küste </w:t>
      </w:r>
      <w:r w:rsidR="00AC0790">
        <w:t>der Semantik</w:t>
      </w:r>
      <w:r>
        <w:t xml:space="preserve">, eines großen Sprachozeans. </w:t>
      </w:r>
    </w:p>
    <w:p w:rsidR="00CE5376" w:rsidRDefault="00CE5376" w:rsidP="00604DF7">
      <w:pPr>
        <w:pStyle w:val="Heading1"/>
      </w:pPr>
    </w:p>
    <w:bookmarkEnd w:id="1"/>
    <w:p w:rsidR="00604DF7" w:rsidRPr="00CF196F" w:rsidRDefault="00BB154A" w:rsidP="00604DF7">
      <w:pPr>
        <w:pStyle w:val="Heading1"/>
        <w:rPr>
          <w:rFonts w:eastAsiaTheme="minorHAnsi" w:cstheme="minorBidi"/>
          <w:bCs w:val="0"/>
          <w:sz w:val="27"/>
          <w:szCs w:val="26"/>
        </w:rPr>
      </w:pPr>
      <w:r w:rsidRPr="00CF196F">
        <w:rPr>
          <w:rFonts w:eastAsiaTheme="minorHAnsi" w:cstheme="minorBidi"/>
          <w:bCs w:val="0"/>
          <w:sz w:val="27"/>
          <w:szCs w:val="26"/>
        </w:rPr>
        <w:t>Einbettung in den Kontext</w:t>
      </w:r>
    </w:p>
    <w:p w:rsidR="00604DF7" w:rsidRDefault="00604DF7" w:rsidP="00604DF7">
      <w:r>
        <w:t xml:space="preserve">Weit hinten, hinter den Wortbergen, fern der Länder </w:t>
      </w:r>
      <w:proofErr w:type="spellStart"/>
      <w:r>
        <w:t>Vokalien</w:t>
      </w:r>
      <w:proofErr w:type="spellEnd"/>
      <w:r>
        <w:t xml:space="preserve"> und </w:t>
      </w:r>
      <w:proofErr w:type="spellStart"/>
      <w:r>
        <w:t>Konsonantien</w:t>
      </w:r>
      <w:proofErr w:type="spellEnd"/>
      <w:r>
        <w:t xml:space="preserve"> leben die Blindtexte. Abgeschieden wohnen Sie in Buchstabhausen an der Küste </w:t>
      </w:r>
      <w:r w:rsidR="00AC0790">
        <w:t>der Semantik</w:t>
      </w:r>
      <w:r>
        <w:t xml:space="preserve">, eines großen Sprachozeans. </w:t>
      </w:r>
    </w:p>
    <w:p w:rsidR="004D55C9" w:rsidRDefault="004D55C9" w:rsidP="004D55C9">
      <w:pPr>
        <w:pStyle w:val="Bild"/>
      </w:pPr>
      <w:r>
        <w:rPr>
          <w:noProof/>
          <w:lang w:eastAsia="de-DE"/>
        </w:rPr>
        <w:drawing>
          <wp:inline distT="0" distB="0" distL="0" distR="0" wp14:anchorId="0ED66292" wp14:editId="51904285">
            <wp:extent cx="3664555" cy="2420470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elbild-Dummy 185x175m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23"/>
                    <a:stretch/>
                  </pic:blipFill>
                  <pic:spPr bwMode="auto">
                    <a:xfrm>
                      <a:off x="0" y="0"/>
                      <a:ext cx="3673730" cy="242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5C9" w:rsidRPr="00906F5E" w:rsidRDefault="004D55C9" w:rsidP="004D55C9">
      <w:pPr>
        <w:pStyle w:val="Caption"/>
      </w:pPr>
      <w:bookmarkStart w:id="2" w:name="_Toc490680786"/>
      <w:r>
        <w:t xml:space="preserve">Abb. </w:t>
      </w:r>
      <w:r>
        <w:rPr>
          <w:noProof/>
        </w:rPr>
        <w:fldChar w:fldCharType="begin"/>
      </w:r>
      <w:r>
        <w:rPr>
          <w:noProof/>
        </w:rPr>
        <w:instrText xml:space="preserve"> SEQ Abb. \* ARABIC </w:instrText>
      </w:r>
      <w:r>
        <w:rPr>
          <w:noProof/>
        </w:rPr>
        <w:fldChar w:fldCharType="separate"/>
      </w:r>
      <w:r w:rsidR="002C1452">
        <w:rPr>
          <w:noProof/>
        </w:rPr>
        <w:t>1</w:t>
      </w:r>
      <w:r>
        <w:rPr>
          <w:noProof/>
        </w:rPr>
        <w:fldChar w:fldCharType="end"/>
      </w:r>
      <w:r>
        <w:t>: Verteilung der Abschlussart in Stichprobe und Grundgesamtheit (Format „Beschriftung“)</w:t>
      </w:r>
      <w:bookmarkEnd w:id="2"/>
    </w:p>
    <w:p w:rsidR="00BB154A" w:rsidRDefault="004D55C9" w:rsidP="00BB154A">
      <w:pPr>
        <w:pStyle w:val="Bildbeschreibung"/>
      </w:pPr>
      <w:r>
        <w:t xml:space="preserve"> (Format „Bildbeschreibung“) Eines Tages aber beschloss eine kleine Zeile Blindtext, ihr Name war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hinaus zu gehen in die weite Grammatik. </w:t>
      </w:r>
      <w:bookmarkStart w:id="3" w:name="_Toc490825462"/>
    </w:p>
    <w:p w:rsidR="00CF196F" w:rsidRDefault="00CF196F" w:rsidP="00BB154A">
      <w:pPr>
        <w:pStyle w:val="Bildbeschreibung"/>
      </w:pPr>
    </w:p>
    <w:bookmarkEnd w:id="3"/>
    <w:p w:rsidR="00604DF7" w:rsidRDefault="00CF196F" w:rsidP="00604DF7">
      <w:pPr>
        <w:pStyle w:val="Heading2"/>
      </w:pPr>
      <w:r>
        <w:t>Methodik</w:t>
      </w:r>
    </w:p>
    <w:p w:rsidR="00604DF7" w:rsidRDefault="00604DF7" w:rsidP="00604DF7">
      <w:r>
        <w:t xml:space="preserve">Als es die ersten Hügel des Kursivgebirges erklommen hatte, warf es einen letzten Blick zurück auf die Skyline seiner Heimatstadt Buchstabhausen, die Headline von </w:t>
      </w:r>
      <w:r w:rsidR="00AC0790">
        <w:t>Alphabet Dorf</w:t>
      </w:r>
      <w:r>
        <w:t xml:space="preserve"> und die </w:t>
      </w:r>
      <w:proofErr w:type="spellStart"/>
      <w:r>
        <w:t>Subline</w:t>
      </w:r>
      <w:proofErr w:type="spellEnd"/>
      <w:r>
        <w:t xml:space="preserve"> seiner eigenen Straße, der Zeilengasse. </w:t>
      </w:r>
    </w:p>
    <w:p w:rsidR="00CF196F" w:rsidRDefault="00CF196F" w:rsidP="00CF196F">
      <w:pPr>
        <w:pStyle w:val="Heading3"/>
      </w:pPr>
      <w:bookmarkStart w:id="4" w:name="_Toc490825463"/>
      <w:r>
        <w:lastRenderedPageBreak/>
        <w:t>Überschrift 3</w:t>
      </w:r>
      <w:bookmarkEnd w:id="4"/>
    </w:p>
    <w:p w:rsidR="00CF196F" w:rsidRDefault="00604DF7" w:rsidP="00604DF7">
      <w:r>
        <w:t xml:space="preserve">Die </w:t>
      </w:r>
      <w:proofErr w:type="spellStart"/>
      <w:r>
        <w:t>Copy</w:t>
      </w:r>
      <w:proofErr w:type="spellEnd"/>
      <w:r>
        <w:t xml:space="preserve"> warnte das </w:t>
      </w:r>
      <w:proofErr w:type="spellStart"/>
      <w:r>
        <w:t>Blindtextchen</w:t>
      </w:r>
      <w:proofErr w:type="spellEnd"/>
      <w:r>
        <w:t xml:space="preserve">, da, wo sie herkäme wäre sie zigmal umgeschrieben worden und alles, was von ihrem Ursprung noch übrig wäre, sei das Wort "und" und das </w:t>
      </w:r>
      <w:proofErr w:type="spellStart"/>
      <w:r>
        <w:t>Blindtextchen</w:t>
      </w:r>
      <w:proofErr w:type="spellEnd"/>
      <w:r>
        <w:t xml:space="preserve"> solle umkehren und wieder in sein eigenes, sicheres Land zurückkehren. </w:t>
      </w:r>
    </w:p>
    <w:p w:rsidR="00CF196F" w:rsidRDefault="00CF196F" w:rsidP="00604DF7"/>
    <w:p w:rsidR="00CF196F" w:rsidRDefault="00CF196F" w:rsidP="00604DF7">
      <w:r w:rsidRPr="003A58F7">
        <w:rPr>
          <w:b/>
          <w:sz w:val="27"/>
          <w:szCs w:val="26"/>
          <w:u w:val="single" w:color="00A9E0" w:themeColor="accent1"/>
        </w:rPr>
        <w:t>Lösungsansatz/Ergebnisse der Arbeit</w:t>
      </w:r>
    </w:p>
    <w:p w:rsidR="00892688" w:rsidRDefault="00842016" w:rsidP="003716E9">
      <w:r>
        <w:t>B</w:t>
      </w:r>
      <w:r w:rsidR="00604DF7">
        <w:t xml:space="preserve">enutzen Sie es </w:t>
      </w:r>
      <w:r w:rsidR="00AC0790">
        <w:t>immer noch</w:t>
      </w:r>
      <w:r w:rsidR="00604DF7">
        <w:t xml:space="preserve">. Weit hinten, hinter den Wortbergen, fern der Länder </w:t>
      </w:r>
      <w:proofErr w:type="spellStart"/>
      <w:r w:rsidR="00604DF7">
        <w:t>Vokalien</w:t>
      </w:r>
      <w:proofErr w:type="spellEnd"/>
      <w:r w:rsidR="00604DF7">
        <w:t xml:space="preserve"> und </w:t>
      </w:r>
      <w:proofErr w:type="spellStart"/>
      <w:r w:rsidR="00604DF7">
        <w:t>Konsonantien</w:t>
      </w:r>
      <w:proofErr w:type="spellEnd"/>
      <w:r w:rsidR="00604DF7">
        <w:t xml:space="preserve"> leben die Blindtexte. </w:t>
      </w:r>
      <w:proofErr w:type="spellStart"/>
      <w:r w:rsidR="00892688">
        <w:t>Studierendenschaft</w:t>
      </w:r>
      <w:proofErr w:type="spellEnd"/>
      <w:r w:rsidR="00892688">
        <w:t xml:space="preserve"> (Formatvorlage „Listennummer“)</w:t>
      </w:r>
    </w:p>
    <w:p w:rsidR="00892688" w:rsidRDefault="00892688" w:rsidP="00892688">
      <w:pPr>
        <w:pStyle w:val="ListBullet"/>
      </w:pPr>
      <w:r>
        <w:t>Profil der Befragten (Forma</w:t>
      </w:r>
      <w:r w:rsidR="00AC0790">
        <w:t>rt</w:t>
      </w:r>
      <w:r>
        <w:t>vorlage „Aufzählungszeichen“)</w:t>
      </w:r>
    </w:p>
    <w:p w:rsidR="00892688" w:rsidRDefault="00892688" w:rsidP="00892688">
      <w:pPr>
        <w:pStyle w:val="ListBullet"/>
      </w:pPr>
      <w:r>
        <w:t>Anteil der Studierenden mit Migrationshintergrund</w:t>
      </w:r>
    </w:p>
    <w:p w:rsidR="00892688" w:rsidRDefault="00892688" w:rsidP="00892688">
      <w:pPr>
        <w:pStyle w:val="ListBullet"/>
      </w:pPr>
      <w:r>
        <w:t>Anteil der Studierenden</w:t>
      </w:r>
    </w:p>
    <w:p w:rsidR="00892688" w:rsidRDefault="00892688" w:rsidP="00892688">
      <w:pPr>
        <w:pStyle w:val="ListNumber"/>
      </w:pPr>
      <w:r>
        <w:t>Vor dem Studium und Studieneinstieg</w:t>
      </w:r>
    </w:p>
    <w:p w:rsidR="00892688" w:rsidRDefault="00892688" w:rsidP="00892688">
      <w:pPr>
        <w:pStyle w:val="ListBullet"/>
      </w:pPr>
      <w:r>
        <w:t>Studienentscheidung bzw. Studienwahl</w:t>
      </w:r>
    </w:p>
    <w:p w:rsidR="00892688" w:rsidRDefault="00892688" w:rsidP="00892688">
      <w:pPr>
        <w:pStyle w:val="ListBullet"/>
      </w:pPr>
      <w:r>
        <w:t>Angebote zur Studieneinstiegsphase</w:t>
      </w:r>
    </w:p>
    <w:p w:rsidR="00892688" w:rsidRDefault="00892688" w:rsidP="00892688">
      <w:pPr>
        <w:pStyle w:val="ListBullet"/>
      </w:pPr>
      <w:r>
        <w:t>Schwierigkeiten in der Studieneinstiegsphase</w:t>
      </w:r>
    </w:p>
    <w:p w:rsidR="00CF196F" w:rsidRDefault="00CF196F" w:rsidP="00CF196F">
      <w:pPr>
        <w:pStyle w:val="ListBullet"/>
        <w:numPr>
          <w:ilvl w:val="0"/>
          <w:numId w:val="0"/>
        </w:numPr>
        <w:ind w:left="227" w:hanging="227"/>
      </w:pPr>
    </w:p>
    <w:p w:rsidR="00892688" w:rsidRDefault="00892688" w:rsidP="00842016">
      <w:pPr>
        <w:pStyle w:val="ListBullet"/>
        <w:numPr>
          <w:ilvl w:val="0"/>
          <w:numId w:val="0"/>
        </w:numPr>
      </w:pPr>
    </w:p>
    <w:p w:rsidR="00CF196F" w:rsidRPr="00CF196F" w:rsidRDefault="00CF196F" w:rsidP="00842016">
      <w:pPr>
        <w:pStyle w:val="ListBullet"/>
        <w:numPr>
          <w:ilvl w:val="0"/>
          <w:numId w:val="0"/>
        </w:numPr>
        <w:rPr>
          <w:b/>
          <w:sz w:val="27"/>
          <w:szCs w:val="26"/>
          <w:u w:val="single" w:color="00A9E0" w:themeColor="accent1"/>
        </w:rPr>
      </w:pPr>
      <w:r w:rsidRPr="003A58F7">
        <w:rPr>
          <w:b/>
          <w:sz w:val="27"/>
          <w:szCs w:val="26"/>
          <w:u w:val="single" w:color="00A9E0" w:themeColor="accent1"/>
        </w:rPr>
        <w:t>Theoretische &amp; praktische Implikationen</w:t>
      </w:r>
    </w:p>
    <w:p w:rsidR="00892688" w:rsidRDefault="00892688" w:rsidP="00CF196F">
      <w:pPr>
        <w:pStyle w:val="ListBullet"/>
        <w:numPr>
          <w:ilvl w:val="0"/>
          <w:numId w:val="0"/>
        </w:numPr>
      </w:pPr>
    </w:p>
    <w:p w:rsidR="00892688" w:rsidRDefault="00892688" w:rsidP="00892688">
      <w:pPr>
        <w:pStyle w:val="ListBullet"/>
        <w:numPr>
          <w:ilvl w:val="0"/>
          <w:numId w:val="0"/>
        </w:numPr>
        <w:ind w:left="227" w:hanging="227"/>
      </w:pPr>
    </w:p>
    <w:tbl>
      <w:tblPr>
        <w:tblStyle w:val="TableGrid"/>
        <w:tblW w:w="5000" w:type="pct"/>
        <w:tblCellMar>
          <w:top w:w="85" w:type="dxa"/>
        </w:tblCellMar>
        <w:tblLook w:val="06E0" w:firstRow="1" w:lastRow="1" w:firstColumn="1" w:lastColumn="0" w:noHBand="1" w:noVBand="1"/>
      </w:tblPr>
      <w:tblGrid>
        <w:gridCol w:w="3814"/>
        <w:gridCol w:w="1052"/>
        <w:gridCol w:w="1052"/>
        <w:gridCol w:w="1052"/>
        <w:gridCol w:w="1052"/>
        <w:gridCol w:w="1048"/>
      </w:tblGrid>
      <w:tr w:rsidR="00892688" w:rsidTr="00B36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pct"/>
          </w:tcPr>
          <w:p w:rsidR="00892688" w:rsidRDefault="00842016" w:rsidP="00B36CB2">
            <w:pPr>
              <w:pStyle w:val="NoSpacing"/>
            </w:pPr>
            <w:r>
              <w:t>Farbe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2009/10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2010/11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2011/12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2012/13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2013/14</w:t>
            </w:r>
          </w:p>
        </w:tc>
      </w:tr>
      <w:tr w:rsidR="00892688" w:rsidTr="00B36CB2">
        <w:tc>
          <w:tcPr>
            <w:tcW w:w="2102" w:type="pct"/>
          </w:tcPr>
          <w:p w:rsidR="00892688" w:rsidRDefault="00842016" w:rsidP="00B36CB2">
            <w:pPr>
              <w:pStyle w:val="NoSpacing"/>
            </w:pPr>
            <w:r>
              <w:t>Blau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456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428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526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542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529</w:t>
            </w:r>
          </w:p>
        </w:tc>
      </w:tr>
      <w:tr w:rsidR="00892688" w:rsidTr="00B36CB2">
        <w:tc>
          <w:tcPr>
            <w:tcW w:w="2102" w:type="pct"/>
          </w:tcPr>
          <w:p w:rsidR="00892688" w:rsidRDefault="00842016" w:rsidP="00B36CB2">
            <w:pPr>
              <w:pStyle w:val="NoSpacing"/>
            </w:pPr>
            <w:r>
              <w:t>Gelb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266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308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…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</w:tr>
      <w:tr w:rsidR="00892688" w:rsidTr="00B36CB2">
        <w:tc>
          <w:tcPr>
            <w:tcW w:w="2102" w:type="pct"/>
          </w:tcPr>
          <w:p w:rsidR="00892688" w:rsidRDefault="00892688" w:rsidP="00B36CB2">
            <w:pPr>
              <w:pStyle w:val="NoSpacing"/>
            </w:pPr>
            <w:r>
              <w:t>…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</w:tr>
      <w:tr w:rsidR="00892688" w:rsidTr="00B36CB2">
        <w:tc>
          <w:tcPr>
            <w:tcW w:w="2102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</w:tr>
      <w:tr w:rsidR="00892688" w:rsidTr="00B36CB2">
        <w:tc>
          <w:tcPr>
            <w:tcW w:w="2102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</w:p>
        </w:tc>
      </w:tr>
      <w:tr w:rsidR="00892688" w:rsidTr="00B36C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pct"/>
          </w:tcPr>
          <w:p w:rsidR="00892688" w:rsidRDefault="00892688" w:rsidP="00B36CB2">
            <w:pPr>
              <w:pStyle w:val="NoSpacing"/>
            </w:pPr>
            <w:r>
              <w:t>Gesamt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9528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10081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10645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11337</w:t>
            </w:r>
          </w:p>
        </w:tc>
        <w:tc>
          <w:tcPr>
            <w:tcW w:w="580" w:type="pct"/>
          </w:tcPr>
          <w:p w:rsidR="00892688" w:rsidRDefault="00892688" w:rsidP="00B36CB2">
            <w:pPr>
              <w:pStyle w:val="NoSpacing"/>
            </w:pPr>
            <w:r>
              <w:t>11772</w:t>
            </w:r>
          </w:p>
        </w:tc>
      </w:tr>
    </w:tbl>
    <w:p w:rsidR="00842016" w:rsidRDefault="00892688" w:rsidP="004B51A9">
      <w:pPr>
        <w:pStyle w:val="ListBullet"/>
        <w:numPr>
          <w:ilvl w:val="0"/>
          <w:numId w:val="0"/>
        </w:numPr>
        <w:ind w:left="227"/>
      </w:pPr>
      <w:r>
        <w:t xml:space="preserve">Tabelle </w:t>
      </w:r>
      <w:r>
        <w:rPr>
          <w:noProof/>
        </w:rPr>
        <w:fldChar w:fldCharType="begin"/>
      </w:r>
      <w:r>
        <w:rPr>
          <w:noProof/>
        </w:rPr>
        <w:instrText xml:space="preserve"> SEQ Tabelle \* ARABIC </w:instrText>
      </w:r>
      <w:r>
        <w:rPr>
          <w:noProof/>
        </w:rPr>
        <w:fldChar w:fldCharType="separate"/>
      </w:r>
      <w:r w:rsidR="002C1452">
        <w:rPr>
          <w:noProof/>
        </w:rPr>
        <w:t>1</w:t>
      </w:r>
      <w:r>
        <w:rPr>
          <w:noProof/>
        </w:rPr>
        <w:fldChar w:fldCharType="end"/>
      </w:r>
      <w:r>
        <w:t>: Das ist der Verweis "Beschriftung einfügen" für die Tabellennummerierung</w:t>
      </w:r>
    </w:p>
    <w:p w:rsidR="004B51A9" w:rsidRDefault="004B51A9" w:rsidP="004B51A9">
      <w:pPr>
        <w:pStyle w:val="ListBullet"/>
        <w:numPr>
          <w:ilvl w:val="0"/>
          <w:numId w:val="0"/>
        </w:numPr>
        <w:ind w:left="227" w:hanging="227"/>
      </w:pPr>
    </w:p>
    <w:p w:rsidR="00CF196F" w:rsidRDefault="00CF196F" w:rsidP="00CF196F">
      <w:pPr>
        <w:jc w:val="both"/>
        <w:rPr>
          <w:b/>
          <w:sz w:val="27"/>
          <w:szCs w:val="26"/>
          <w:u w:val="single" w:color="00A9E0" w:themeColor="accent1"/>
        </w:rPr>
      </w:pPr>
    </w:p>
    <w:p w:rsidR="004B51A9" w:rsidRDefault="00CF196F" w:rsidP="00B6167C">
      <w:pPr>
        <w:jc w:val="both"/>
        <w:rPr>
          <w:b/>
          <w:u w:val="single" w:color="00A9E0" w:themeColor="accent1"/>
        </w:rPr>
      </w:pPr>
      <w:r w:rsidRPr="003A58F7">
        <w:rPr>
          <w:b/>
          <w:sz w:val="27"/>
          <w:szCs w:val="26"/>
          <w:u w:val="single" w:color="00A9E0" w:themeColor="accent1"/>
        </w:rPr>
        <w:t xml:space="preserve">Zentrale Punkte </w:t>
      </w:r>
    </w:p>
    <w:p w:rsidR="00B6167C" w:rsidRPr="00B6167C" w:rsidRDefault="00B6167C" w:rsidP="00B6167C">
      <w:pPr>
        <w:jc w:val="both"/>
        <w:rPr>
          <w:b/>
          <w:u w:val="single" w:color="00A9E0" w:themeColor="accent1"/>
        </w:rPr>
      </w:pPr>
    </w:p>
    <w:p w:rsidR="00CF196F" w:rsidRPr="002C1452" w:rsidRDefault="004D55C9" w:rsidP="004D55C9">
      <w:pPr>
        <w:pStyle w:val="Heading1"/>
      </w:pPr>
      <w:r w:rsidRPr="002C1452">
        <w:lastRenderedPageBreak/>
        <w:t>Bibliographi</w:t>
      </w:r>
      <w:r w:rsidR="00FE526F" w:rsidRPr="002C1452">
        <w:t xml:space="preserve">e </w:t>
      </w:r>
      <w:r w:rsidR="00B6167C" w:rsidRPr="002C1452">
        <w:t>(</w:t>
      </w:r>
      <w:r w:rsidR="00B6167C" w:rsidRPr="003A58F7">
        <w:rPr>
          <w:i/>
          <w:sz w:val="27"/>
          <w:szCs w:val="26"/>
        </w:rPr>
        <w:t>max. 3-5 relevante Quellen</w:t>
      </w:r>
    </w:p>
    <w:p w:rsidR="004D55C9" w:rsidRPr="00CF196F" w:rsidRDefault="00CF196F" w:rsidP="004D55C9">
      <w:pPr>
        <w:pStyle w:val="ListBullet"/>
        <w:numPr>
          <w:ilvl w:val="0"/>
          <w:numId w:val="0"/>
        </w:numPr>
        <w:rPr>
          <w:rFonts w:eastAsiaTheme="majorEastAsia" w:cs="Arial"/>
          <w:bCs/>
          <w:i/>
          <w:sz w:val="24"/>
          <w:szCs w:val="24"/>
          <w:u w:color="00A9E0" w:themeColor="accent1"/>
          <w:lang w:val="en-US"/>
        </w:rPr>
      </w:pPr>
      <w:proofErr w:type="spellStart"/>
      <w:r>
        <w:rPr>
          <w:rFonts w:eastAsiaTheme="majorEastAsia" w:cs="Arial"/>
          <w:bCs/>
          <w:i/>
          <w:sz w:val="24"/>
          <w:szCs w:val="24"/>
          <w:u w:color="00A9E0" w:themeColor="accent1"/>
          <w:lang w:val="en-US"/>
        </w:rPr>
        <w:t>Zitierformat</w:t>
      </w:r>
      <w:proofErr w:type="spellEnd"/>
      <w:r>
        <w:rPr>
          <w:rFonts w:eastAsiaTheme="majorEastAsia" w:cs="Arial"/>
          <w:bCs/>
          <w:i/>
          <w:sz w:val="24"/>
          <w:szCs w:val="24"/>
          <w:u w:color="00A9E0" w:themeColor="accent1"/>
          <w:lang w:val="en-US"/>
        </w:rPr>
        <w:t xml:space="preserve">: </w:t>
      </w:r>
      <w:r w:rsidR="003716E9" w:rsidRPr="00CF196F">
        <w:rPr>
          <w:rFonts w:eastAsiaTheme="majorEastAsia" w:cs="Arial"/>
          <w:bCs/>
          <w:i/>
          <w:sz w:val="24"/>
          <w:szCs w:val="24"/>
          <w:u w:color="00A9E0" w:themeColor="accent1"/>
          <w:lang w:val="en-US"/>
        </w:rPr>
        <w:t>APA 6th</w:t>
      </w:r>
    </w:p>
    <w:p w:rsidR="00842016" w:rsidRPr="00FE526F" w:rsidRDefault="00842016" w:rsidP="004D55C9">
      <w:pPr>
        <w:pStyle w:val="ListBullet"/>
        <w:numPr>
          <w:ilvl w:val="0"/>
          <w:numId w:val="0"/>
        </w:numPr>
        <w:rPr>
          <w:lang w:val="en-US"/>
        </w:rPr>
      </w:pPr>
    </w:p>
    <w:p w:rsidR="00842016" w:rsidRPr="00370D7B" w:rsidRDefault="00370D7B" w:rsidP="00BE3191">
      <w:pPr>
        <w:pStyle w:val="ListBullet"/>
        <w:numPr>
          <w:ilvl w:val="0"/>
          <w:numId w:val="0"/>
        </w:numPr>
        <w:ind w:left="567" w:hanging="567"/>
        <w:rPr>
          <w:rFonts w:cs="Arial"/>
          <w:lang w:val="en-US"/>
        </w:rPr>
      </w:pPr>
      <w:r w:rsidRPr="00370D7B">
        <w:rPr>
          <w:rFonts w:cs="Arial"/>
          <w:sz w:val="24"/>
          <w:szCs w:val="24"/>
          <w:lang w:val="en-US"/>
        </w:rPr>
        <w:t xml:space="preserve">Mergel, I. (2018). Open innovation in the public sector: drivers and barriers for the adoption of Challenge.gov. </w:t>
      </w:r>
      <w:r w:rsidRPr="00370D7B">
        <w:rPr>
          <w:rFonts w:cs="Arial"/>
          <w:i/>
          <w:iCs/>
          <w:sz w:val="24"/>
          <w:szCs w:val="24"/>
          <w:lang w:val="en-US"/>
        </w:rPr>
        <w:t>Public Management Review, 20</w:t>
      </w:r>
      <w:r w:rsidRPr="00370D7B">
        <w:rPr>
          <w:rFonts w:cs="Arial"/>
          <w:sz w:val="24"/>
          <w:szCs w:val="24"/>
          <w:lang w:val="en-US"/>
        </w:rPr>
        <w:t>(5), 726-745. doi:10.1080/14719037.2017.1320044</w:t>
      </w:r>
      <w:r w:rsidR="00BE3191">
        <w:rPr>
          <w:rFonts w:cs="Arial"/>
          <w:sz w:val="24"/>
          <w:szCs w:val="24"/>
          <w:lang w:val="en-US"/>
        </w:rPr>
        <w:t xml:space="preserve">. </w:t>
      </w:r>
    </w:p>
    <w:sectPr w:rsidR="00842016" w:rsidRPr="00370D7B" w:rsidSect="00CE5376">
      <w:headerReference w:type="default" r:id="rId16"/>
      <w:pgSz w:w="11906" w:h="16838" w:code="9"/>
      <w:pgMar w:top="1985" w:right="1418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3F" w:rsidRDefault="00B2573F" w:rsidP="001F10CC">
      <w:pPr>
        <w:spacing w:line="240" w:lineRule="auto"/>
      </w:pPr>
      <w:r>
        <w:separator/>
      </w:r>
    </w:p>
    <w:p w:rsidR="00B2573F" w:rsidRDefault="00B2573F"/>
  </w:endnote>
  <w:endnote w:type="continuationSeparator" w:id="0">
    <w:p w:rsidR="00B2573F" w:rsidRDefault="00B2573F" w:rsidP="001F10CC">
      <w:pPr>
        <w:spacing w:line="240" w:lineRule="auto"/>
      </w:pPr>
      <w:r>
        <w:continuationSeparator/>
      </w:r>
    </w:p>
    <w:p w:rsidR="00B2573F" w:rsidRDefault="00B25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Überschriften)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Default="00E04BFE" w:rsidP="000C216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24B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3F" w:rsidRPr="00FD1846" w:rsidRDefault="00B2573F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B2573F" w:rsidRPr="00515D71" w:rsidRDefault="00B2573F" w:rsidP="006D59A9">
      <w:pPr>
        <w:spacing w:after="0"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AEAC" wp14:editId="5090D220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41309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" strokecolor="#009fd4 [3044]" strokeweight="1pt"/>
            </w:pict>
          </mc:Fallback>
        </mc:AlternateContent>
      </w:r>
    </w:p>
  </w:footnote>
  <w:footnote w:type="continuationSeparator" w:id="0">
    <w:p w:rsidR="00B2573F" w:rsidRPr="00FD1846" w:rsidRDefault="00B2573F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B2573F" w:rsidRPr="00515D71" w:rsidRDefault="00B2573F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  <w:p w:rsidR="00B2573F" w:rsidRDefault="00B25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Default="00E04BFE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6432" behindDoc="1" locked="1" layoutInCell="1" allowOverlap="1" wp14:anchorId="6D999F26" wp14:editId="397B7528">
          <wp:simplePos x="0" y="0"/>
          <wp:positionH relativeFrom="page">
            <wp:posOffset>4608830</wp:posOffset>
          </wp:positionH>
          <wp:positionV relativeFrom="page">
            <wp:align>top</wp:align>
          </wp:positionV>
          <wp:extent cx="2952000" cy="1620000"/>
          <wp:effectExtent l="0" t="0" r="0" b="0"/>
          <wp:wrapNone/>
          <wp:docPr id="8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4BFE" w:rsidRDefault="00E04BFE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Pr="001167A5" w:rsidRDefault="00E04BFE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04A5F37" wp14:editId="50339918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10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4BFE" w:rsidRDefault="00E04BFE" w:rsidP="00967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Default="00E04BFE" w:rsidP="001F10CC">
    <w:pPr>
      <w:pStyle w:val="zzNoPreprint"/>
      <w:framePr w:wrap="aroun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Pr="001167A5" w:rsidRDefault="00E04BFE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3A8FE1FC" wp14:editId="3CDD63E7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317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4BFE" w:rsidRDefault="00E04BFE" w:rsidP="00967C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Default="00E04BFE" w:rsidP="00604DF7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Pr="001167A5" w:rsidRDefault="00E04BFE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144E6937" wp14:editId="1F2723B9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32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4BFE" w:rsidRDefault="00E04BFE" w:rsidP="00967C1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FE" w:rsidRPr="00604DF7" w:rsidRDefault="00E04BFE" w:rsidP="00604D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B2D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92E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C88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50509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B385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38A4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DA68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A521777"/>
    <w:multiLevelType w:val="multilevel"/>
    <w:tmpl w:val="22E27E10"/>
    <w:numStyleLink w:val="Schlussfolgerungsliste"/>
  </w:abstractNum>
  <w:abstractNum w:abstractNumId="8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List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0C9A3509"/>
    <w:multiLevelType w:val="multilevel"/>
    <w:tmpl w:val="22E27E10"/>
    <w:numStyleLink w:val="Schlussfolgerungsliste"/>
  </w:abstractNum>
  <w:abstractNum w:abstractNumId="10" w15:restartNumberingAfterBreak="0">
    <w:nsid w:val="0F706678"/>
    <w:multiLevelType w:val="multilevel"/>
    <w:tmpl w:val="FE68A0C0"/>
    <w:numStyleLink w:val="Aufzhlungsliste"/>
  </w:abstractNum>
  <w:abstractNum w:abstractNumId="11" w15:restartNumberingAfterBreak="0">
    <w:nsid w:val="0FC94174"/>
    <w:multiLevelType w:val="multilevel"/>
    <w:tmpl w:val="B2F60E40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non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4084"/>
    <w:multiLevelType w:val="multilevel"/>
    <w:tmpl w:val="5DF27934"/>
    <w:numStyleLink w:val="NummerierteListe"/>
  </w:abstractNum>
  <w:abstractNum w:abstractNumId="14" w15:restartNumberingAfterBreak="0">
    <w:nsid w:val="37964374"/>
    <w:multiLevelType w:val="multilevel"/>
    <w:tmpl w:val="07A21B64"/>
    <w:styleLink w:val="Nummerierteberschriften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2487CFA"/>
    <w:multiLevelType w:val="multilevel"/>
    <w:tmpl w:val="22E27E10"/>
    <w:numStyleLink w:val="Schlussfolgerungsliste"/>
  </w:abstractNum>
  <w:abstractNum w:abstractNumId="16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9" w15:restartNumberingAfterBreak="0">
    <w:nsid w:val="5EA6546D"/>
    <w:multiLevelType w:val="multilevel"/>
    <w:tmpl w:val="07A21B64"/>
    <w:numStyleLink w:val="Nummerierteberschriften"/>
  </w:abstractNum>
  <w:abstractNum w:abstractNumId="20" w15:restartNumberingAfterBreak="0">
    <w:nsid w:val="62E54371"/>
    <w:multiLevelType w:val="multilevel"/>
    <w:tmpl w:val="22E27E10"/>
    <w:numStyleLink w:val="Schlussfolgerungsliste"/>
  </w:abstractNum>
  <w:abstractNum w:abstractNumId="21" w15:restartNumberingAfterBreak="0">
    <w:nsid w:val="6C746927"/>
    <w:multiLevelType w:val="multilevel"/>
    <w:tmpl w:val="FE68A0C0"/>
    <w:numStyleLink w:val="Aufzhlungsliste"/>
  </w:abstractNum>
  <w:abstractNum w:abstractNumId="22" w15:restartNumberingAfterBreak="0">
    <w:nsid w:val="6D1457BB"/>
    <w:multiLevelType w:val="multilevel"/>
    <w:tmpl w:val="D5106442"/>
    <w:lvl w:ilvl="0">
      <w:start w:val="1"/>
      <w:numFmt w:val="decimal"/>
      <w:pStyle w:val="berschrift1nummerier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nummerier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A0FEF"/>
    <w:multiLevelType w:val="multilevel"/>
    <w:tmpl w:val="22E27E10"/>
    <w:numStyleLink w:val="Schlussfolgerungsliste"/>
  </w:abstractNum>
  <w:abstractNum w:abstractNumId="25" w15:restartNumberingAfterBreak="0">
    <w:nsid w:val="79AC1F2F"/>
    <w:multiLevelType w:val="multilevel"/>
    <w:tmpl w:val="22E27E10"/>
    <w:numStyleLink w:val="Schlussfolgerungsliste"/>
  </w:abstractNum>
  <w:abstractNum w:abstractNumId="26" w15:restartNumberingAfterBreak="0">
    <w:nsid w:val="7CC148A5"/>
    <w:multiLevelType w:val="hybridMultilevel"/>
    <w:tmpl w:val="490842FC"/>
    <w:lvl w:ilvl="0" w:tplc="F7C047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0"/>
  </w:num>
  <w:num w:numId="5">
    <w:abstractNumId w:val="17"/>
  </w:num>
  <w:num w:numId="6">
    <w:abstractNumId w:val="24"/>
  </w:num>
  <w:num w:numId="7">
    <w:abstractNumId w:val="25"/>
  </w:num>
  <w:num w:numId="8">
    <w:abstractNumId w:val="15"/>
  </w:num>
  <w:num w:numId="9">
    <w:abstractNumId w:val="7"/>
  </w:num>
  <w:num w:numId="10">
    <w:abstractNumId w:val="23"/>
  </w:num>
  <w:num w:numId="11">
    <w:abstractNumId w:val="20"/>
  </w:num>
  <w:num w:numId="12">
    <w:abstractNumId w:val="12"/>
  </w:num>
  <w:num w:numId="13">
    <w:abstractNumId w:val="9"/>
  </w:num>
  <w:num w:numId="14">
    <w:abstractNumId w:val="16"/>
  </w:num>
  <w:num w:numId="15">
    <w:abstractNumId w:val="21"/>
  </w:num>
  <w:num w:numId="16">
    <w:abstractNumId w:val="11"/>
  </w:num>
  <w:num w:numId="17">
    <w:abstractNumId w:val="26"/>
  </w:num>
  <w:num w:numId="18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2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52"/>
    <w:rsid w:val="00001199"/>
    <w:rsid w:val="00001506"/>
    <w:rsid w:val="00012122"/>
    <w:rsid w:val="000159D9"/>
    <w:rsid w:val="00023020"/>
    <w:rsid w:val="000279A6"/>
    <w:rsid w:val="00031A84"/>
    <w:rsid w:val="00032B92"/>
    <w:rsid w:val="00034C65"/>
    <w:rsid w:val="00055745"/>
    <w:rsid w:val="000660CC"/>
    <w:rsid w:val="0008259C"/>
    <w:rsid w:val="00082633"/>
    <w:rsid w:val="00086C7D"/>
    <w:rsid w:val="0008721A"/>
    <w:rsid w:val="00090D8F"/>
    <w:rsid w:val="000965D2"/>
    <w:rsid w:val="000A7173"/>
    <w:rsid w:val="000B5EBD"/>
    <w:rsid w:val="000C216F"/>
    <w:rsid w:val="000D36F0"/>
    <w:rsid w:val="000F18AF"/>
    <w:rsid w:val="000F1AB9"/>
    <w:rsid w:val="001167A5"/>
    <w:rsid w:val="001235E7"/>
    <w:rsid w:val="001372DC"/>
    <w:rsid w:val="00166C34"/>
    <w:rsid w:val="001716A3"/>
    <w:rsid w:val="00174893"/>
    <w:rsid w:val="00175EAC"/>
    <w:rsid w:val="0018152A"/>
    <w:rsid w:val="00192AAD"/>
    <w:rsid w:val="00195E2C"/>
    <w:rsid w:val="001A044A"/>
    <w:rsid w:val="001A187E"/>
    <w:rsid w:val="001A54AA"/>
    <w:rsid w:val="001C2C44"/>
    <w:rsid w:val="001C77EE"/>
    <w:rsid w:val="001D50FB"/>
    <w:rsid w:val="001E5E72"/>
    <w:rsid w:val="001F10CC"/>
    <w:rsid w:val="001F4FAA"/>
    <w:rsid w:val="00204023"/>
    <w:rsid w:val="002141A6"/>
    <w:rsid w:val="002159BC"/>
    <w:rsid w:val="002209B2"/>
    <w:rsid w:val="00222B83"/>
    <w:rsid w:val="0022453A"/>
    <w:rsid w:val="002435C0"/>
    <w:rsid w:val="002466E5"/>
    <w:rsid w:val="00247D5A"/>
    <w:rsid w:val="0025525C"/>
    <w:rsid w:val="002576CF"/>
    <w:rsid w:val="00260566"/>
    <w:rsid w:val="00272B18"/>
    <w:rsid w:val="002730A2"/>
    <w:rsid w:val="00282A92"/>
    <w:rsid w:val="00285286"/>
    <w:rsid w:val="0029447D"/>
    <w:rsid w:val="002A033B"/>
    <w:rsid w:val="002A3055"/>
    <w:rsid w:val="002B1734"/>
    <w:rsid w:val="002B24CF"/>
    <w:rsid w:val="002C1452"/>
    <w:rsid w:val="002C564B"/>
    <w:rsid w:val="002C7A17"/>
    <w:rsid w:val="002D08EC"/>
    <w:rsid w:val="002D3DA9"/>
    <w:rsid w:val="002E4D9B"/>
    <w:rsid w:val="002E76D1"/>
    <w:rsid w:val="002E7AE9"/>
    <w:rsid w:val="002F05A0"/>
    <w:rsid w:val="002F0E3A"/>
    <w:rsid w:val="002F2D31"/>
    <w:rsid w:val="002F504A"/>
    <w:rsid w:val="003056A7"/>
    <w:rsid w:val="00312D15"/>
    <w:rsid w:val="0031730D"/>
    <w:rsid w:val="00324B71"/>
    <w:rsid w:val="00350B62"/>
    <w:rsid w:val="0035317B"/>
    <w:rsid w:val="00354B05"/>
    <w:rsid w:val="00355B36"/>
    <w:rsid w:val="003566EC"/>
    <w:rsid w:val="00360507"/>
    <w:rsid w:val="00370D7B"/>
    <w:rsid w:val="003716E9"/>
    <w:rsid w:val="00372CFE"/>
    <w:rsid w:val="003801C9"/>
    <w:rsid w:val="0038051D"/>
    <w:rsid w:val="00381638"/>
    <w:rsid w:val="00386DA5"/>
    <w:rsid w:val="003D001B"/>
    <w:rsid w:val="003D2CD8"/>
    <w:rsid w:val="003E0087"/>
    <w:rsid w:val="003E057F"/>
    <w:rsid w:val="003F6EB9"/>
    <w:rsid w:val="00402C3D"/>
    <w:rsid w:val="004064E7"/>
    <w:rsid w:val="004140B2"/>
    <w:rsid w:val="004319B7"/>
    <w:rsid w:val="00431ED2"/>
    <w:rsid w:val="004327CF"/>
    <w:rsid w:val="00434436"/>
    <w:rsid w:val="00442807"/>
    <w:rsid w:val="004505CF"/>
    <w:rsid w:val="004632EE"/>
    <w:rsid w:val="00464620"/>
    <w:rsid w:val="004822DD"/>
    <w:rsid w:val="00484F39"/>
    <w:rsid w:val="00486FC7"/>
    <w:rsid w:val="004912C6"/>
    <w:rsid w:val="00493C36"/>
    <w:rsid w:val="004A36FB"/>
    <w:rsid w:val="004B51A9"/>
    <w:rsid w:val="004C2164"/>
    <w:rsid w:val="004D05F4"/>
    <w:rsid w:val="004D55C9"/>
    <w:rsid w:val="004E0614"/>
    <w:rsid w:val="004E509F"/>
    <w:rsid w:val="004F19F3"/>
    <w:rsid w:val="004F3B84"/>
    <w:rsid w:val="0050115B"/>
    <w:rsid w:val="00504F4F"/>
    <w:rsid w:val="00506370"/>
    <w:rsid w:val="00507C00"/>
    <w:rsid w:val="00515D71"/>
    <w:rsid w:val="00523067"/>
    <w:rsid w:val="00533061"/>
    <w:rsid w:val="005504F1"/>
    <w:rsid w:val="00556333"/>
    <w:rsid w:val="00563A71"/>
    <w:rsid w:val="00566C97"/>
    <w:rsid w:val="00566EF2"/>
    <w:rsid w:val="00571B4B"/>
    <w:rsid w:val="005720AB"/>
    <w:rsid w:val="005847D1"/>
    <w:rsid w:val="005872CC"/>
    <w:rsid w:val="00590AE7"/>
    <w:rsid w:val="005A3B46"/>
    <w:rsid w:val="005A734F"/>
    <w:rsid w:val="005B06ED"/>
    <w:rsid w:val="005B4221"/>
    <w:rsid w:val="005B6102"/>
    <w:rsid w:val="005D5877"/>
    <w:rsid w:val="005F01D4"/>
    <w:rsid w:val="005F4B7C"/>
    <w:rsid w:val="005F62A9"/>
    <w:rsid w:val="005F7B3E"/>
    <w:rsid w:val="00602C80"/>
    <w:rsid w:val="00604DF7"/>
    <w:rsid w:val="00610DF2"/>
    <w:rsid w:val="00611678"/>
    <w:rsid w:val="00612FEC"/>
    <w:rsid w:val="00617240"/>
    <w:rsid w:val="00622AB5"/>
    <w:rsid w:val="00622D81"/>
    <w:rsid w:val="006344B4"/>
    <w:rsid w:val="0063625F"/>
    <w:rsid w:val="00640733"/>
    <w:rsid w:val="00644DE2"/>
    <w:rsid w:val="00647E9E"/>
    <w:rsid w:val="00652168"/>
    <w:rsid w:val="0065557E"/>
    <w:rsid w:val="00656065"/>
    <w:rsid w:val="00660DE8"/>
    <w:rsid w:val="00663C33"/>
    <w:rsid w:val="006676DA"/>
    <w:rsid w:val="00673D1E"/>
    <w:rsid w:val="00675EAD"/>
    <w:rsid w:val="00684BF4"/>
    <w:rsid w:val="006867E0"/>
    <w:rsid w:val="00686BE6"/>
    <w:rsid w:val="006A0413"/>
    <w:rsid w:val="006A2528"/>
    <w:rsid w:val="006A61A7"/>
    <w:rsid w:val="006A740A"/>
    <w:rsid w:val="006A7BA3"/>
    <w:rsid w:val="006B1924"/>
    <w:rsid w:val="006B55B0"/>
    <w:rsid w:val="006C6CF5"/>
    <w:rsid w:val="006D59A9"/>
    <w:rsid w:val="006D5A3E"/>
    <w:rsid w:val="006D6A20"/>
    <w:rsid w:val="006E389A"/>
    <w:rsid w:val="006F2DCD"/>
    <w:rsid w:val="00700FCE"/>
    <w:rsid w:val="0070365B"/>
    <w:rsid w:val="007039B9"/>
    <w:rsid w:val="00704F6F"/>
    <w:rsid w:val="00711EF4"/>
    <w:rsid w:val="00713487"/>
    <w:rsid w:val="007148C6"/>
    <w:rsid w:val="007302B4"/>
    <w:rsid w:val="00741E70"/>
    <w:rsid w:val="00745A8E"/>
    <w:rsid w:val="00747AD3"/>
    <w:rsid w:val="00751B08"/>
    <w:rsid w:val="007600D0"/>
    <w:rsid w:val="00766E13"/>
    <w:rsid w:val="00771BA4"/>
    <w:rsid w:val="00773247"/>
    <w:rsid w:val="00786AD9"/>
    <w:rsid w:val="0079035B"/>
    <w:rsid w:val="00791B8F"/>
    <w:rsid w:val="00791E21"/>
    <w:rsid w:val="00793D31"/>
    <w:rsid w:val="007A039D"/>
    <w:rsid w:val="007A3D33"/>
    <w:rsid w:val="007B7FEE"/>
    <w:rsid w:val="007C3E5A"/>
    <w:rsid w:val="007D1721"/>
    <w:rsid w:val="007D5CEE"/>
    <w:rsid w:val="007E4EF0"/>
    <w:rsid w:val="007E6FB9"/>
    <w:rsid w:val="007E7B56"/>
    <w:rsid w:val="007F4F87"/>
    <w:rsid w:val="007F5BA5"/>
    <w:rsid w:val="0080172A"/>
    <w:rsid w:val="0083536E"/>
    <w:rsid w:val="00835AE5"/>
    <w:rsid w:val="00835BD4"/>
    <w:rsid w:val="00842016"/>
    <w:rsid w:val="00851D6F"/>
    <w:rsid w:val="00861C31"/>
    <w:rsid w:val="008674E8"/>
    <w:rsid w:val="008835F5"/>
    <w:rsid w:val="00887377"/>
    <w:rsid w:val="0089033B"/>
    <w:rsid w:val="00892688"/>
    <w:rsid w:val="008948CA"/>
    <w:rsid w:val="008A3A72"/>
    <w:rsid w:val="008D0EC4"/>
    <w:rsid w:val="00906F5E"/>
    <w:rsid w:val="0090788E"/>
    <w:rsid w:val="00914308"/>
    <w:rsid w:val="00916253"/>
    <w:rsid w:val="00916444"/>
    <w:rsid w:val="00933AC0"/>
    <w:rsid w:val="009421BD"/>
    <w:rsid w:val="009436F9"/>
    <w:rsid w:val="00950BE9"/>
    <w:rsid w:val="00964065"/>
    <w:rsid w:val="0096416C"/>
    <w:rsid w:val="0096613C"/>
    <w:rsid w:val="00967C19"/>
    <w:rsid w:val="009801E4"/>
    <w:rsid w:val="00982697"/>
    <w:rsid w:val="00982AC7"/>
    <w:rsid w:val="00983001"/>
    <w:rsid w:val="0098512E"/>
    <w:rsid w:val="00990948"/>
    <w:rsid w:val="009C3969"/>
    <w:rsid w:val="009D2F14"/>
    <w:rsid w:val="009E3EDC"/>
    <w:rsid w:val="009F0095"/>
    <w:rsid w:val="009F2C28"/>
    <w:rsid w:val="009F5A4F"/>
    <w:rsid w:val="00A044D2"/>
    <w:rsid w:val="00A06CF8"/>
    <w:rsid w:val="00A200E2"/>
    <w:rsid w:val="00A22D4D"/>
    <w:rsid w:val="00A27023"/>
    <w:rsid w:val="00A32308"/>
    <w:rsid w:val="00A34B84"/>
    <w:rsid w:val="00A35D98"/>
    <w:rsid w:val="00A379E6"/>
    <w:rsid w:val="00A404FE"/>
    <w:rsid w:val="00A5291F"/>
    <w:rsid w:val="00A5775F"/>
    <w:rsid w:val="00A72C05"/>
    <w:rsid w:val="00A778BE"/>
    <w:rsid w:val="00A879AF"/>
    <w:rsid w:val="00A928DD"/>
    <w:rsid w:val="00A94717"/>
    <w:rsid w:val="00AA06CD"/>
    <w:rsid w:val="00AA4E60"/>
    <w:rsid w:val="00AB3058"/>
    <w:rsid w:val="00AC0790"/>
    <w:rsid w:val="00AD12AD"/>
    <w:rsid w:val="00AE0FFC"/>
    <w:rsid w:val="00AE244B"/>
    <w:rsid w:val="00B00A78"/>
    <w:rsid w:val="00B12C61"/>
    <w:rsid w:val="00B15333"/>
    <w:rsid w:val="00B256A4"/>
    <w:rsid w:val="00B2573F"/>
    <w:rsid w:val="00B30099"/>
    <w:rsid w:val="00B40F23"/>
    <w:rsid w:val="00B55542"/>
    <w:rsid w:val="00B6167C"/>
    <w:rsid w:val="00B64636"/>
    <w:rsid w:val="00B77386"/>
    <w:rsid w:val="00B817BE"/>
    <w:rsid w:val="00B8201F"/>
    <w:rsid w:val="00B82DFA"/>
    <w:rsid w:val="00B901C8"/>
    <w:rsid w:val="00B92DF9"/>
    <w:rsid w:val="00BA3CFD"/>
    <w:rsid w:val="00BA6FD0"/>
    <w:rsid w:val="00BB154A"/>
    <w:rsid w:val="00BB7339"/>
    <w:rsid w:val="00BC1511"/>
    <w:rsid w:val="00BC43E7"/>
    <w:rsid w:val="00BC4ADB"/>
    <w:rsid w:val="00BC7205"/>
    <w:rsid w:val="00BE3191"/>
    <w:rsid w:val="00BE7047"/>
    <w:rsid w:val="00BF0FAD"/>
    <w:rsid w:val="00BF3763"/>
    <w:rsid w:val="00C013C1"/>
    <w:rsid w:val="00C0577D"/>
    <w:rsid w:val="00C11101"/>
    <w:rsid w:val="00C130C5"/>
    <w:rsid w:val="00C138B6"/>
    <w:rsid w:val="00C27CBC"/>
    <w:rsid w:val="00C309A0"/>
    <w:rsid w:val="00C31C48"/>
    <w:rsid w:val="00C651FB"/>
    <w:rsid w:val="00C65766"/>
    <w:rsid w:val="00C75C7F"/>
    <w:rsid w:val="00C83CBD"/>
    <w:rsid w:val="00C8489A"/>
    <w:rsid w:val="00CA378A"/>
    <w:rsid w:val="00CA3F01"/>
    <w:rsid w:val="00CA6D2A"/>
    <w:rsid w:val="00CC25BB"/>
    <w:rsid w:val="00CC2961"/>
    <w:rsid w:val="00CC7CFA"/>
    <w:rsid w:val="00CE4DA3"/>
    <w:rsid w:val="00CE5376"/>
    <w:rsid w:val="00CF0333"/>
    <w:rsid w:val="00CF196F"/>
    <w:rsid w:val="00CF3CFF"/>
    <w:rsid w:val="00D05D59"/>
    <w:rsid w:val="00D26AEF"/>
    <w:rsid w:val="00D31550"/>
    <w:rsid w:val="00D3395F"/>
    <w:rsid w:val="00D45EA2"/>
    <w:rsid w:val="00D460D9"/>
    <w:rsid w:val="00D579AB"/>
    <w:rsid w:val="00D6634B"/>
    <w:rsid w:val="00D663F8"/>
    <w:rsid w:val="00D7362F"/>
    <w:rsid w:val="00D74232"/>
    <w:rsid w:val="00DA2C06"/>
    <w:rsid w:val="00DA39BC"/>
    <w:rsid w:val="00DB2D8E"/>
    <w:rsid w:val="00DB436E"/>
    <w:rsid w:val="00DC1AD3"/>
    <w:rsid w:val="00DC1BA4"/>
    <w:rsid w:val="00DC442C"/>
    <w:rsid w:val="00DC4E49"/>
    <w:rsid w:val="00DC510D"/>
    <w:rsid w:val="00DC5BE3"/>
    <w:rsid w:val="00DD09E8"/>
    <w:rsid w:val="00DD1CD0"/>
    <w:rsid w:val="00DD5377"/>
    <w:rsid w:val="00DE0B0A"/>
    <w:rsid w:val="00DE4098"/>
    <w:rsid w:val="00DF0AA5"/>
    <w:rsid w:val="00E04BCC"/>
    <w:rsid w:val="00E04BFE"/>
    <w:rsid w:val="00E052B4"/>
    <w:rsid w:val="00E103C1"/>
    <w:rsid w:val="00E1272D"/>
    <w:rsid w:val="00E13FAA"/>
    <w:rsid w:val="00E42789"/>
    <w:rsid w:val="00E54ABE"/>
    <w:rsid w:val="00E702BA"/>
    <w:rsid w:val="00E738DE"/>
    <w:rsid w:val="00E81C3F"/>
    <w:rsid w:val="00E83740"/>
    <w:rsid w:val="00E845EA"/>
    <w:rsid w:val="00E958FB"/>
    <w:rsid w:val="00E95FEB"/>
    <w:rsid w:val="00EA2F26"/>
    <w:rsid w:val="00EA42FD"/>
    <w:rsid w:val="00EA7D40"/>
    <w:rsid w:val="00EB2F00"/>
    <w:rsid w:val="00ED4540"/>
    <w:rsid w:val="00ED70FE"/>
    <w:rsid w:val="00EE2248"/>
    <w:rsid w:val="00EE6545"/>
    <w:rsid w:val="00EF4F32"/>
    <w:rsid w:val="00EF75A9"/>
    <w:rsid w:val="00F00366"/>
    <w:rsid w:val="00F02A5A"/>
    <w:rsid w:val="00F244B1"/>
    <w:rsid w:val="00F3457D"/>
    <w:rsid w:val="00F438A7"/>
    <w:rsid w:val="00F452EE"/>
    <w:rsid w:val="00F5253E"/>
    <w:rsid w:val="00F5318B"/>
    <w:rsid w:val="00F61C7F"/>
    <w:rsid w:val="00F72AFA"/>
    <w:rsid w:val="00F81E19"/>
    <w:rsid w:val="00F875C0"/>
    <w:rsid w:val="00F921D7"/>
    <w:rsid w:val="00FA77DF"/>
    <w:rsid w:val="00FB3BD7"/>
    <w:rsid w:val="00FB7E55"/>
    <w:rsid w:val="00FD1846"/>
    <w:rsid w:val="00FD7567"/>
    <w:rsid w:val="00FE526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851EEF"/>
  <w15:docId w15:val="{8F26A7AF-0261-6447-9582-2F18915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3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9"/>
    <w:lsdException w:name="Dat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636"/>
    <w:pPr>
      <w:spacing w:after="220"/>
    </w:pPr>
  </w:style>
  <w:style w:type="paragraph" w:styleId="Heading1">
    <w:name w:val="heading 1"/>
    <w:basedOn w:val="zzHeadlines"/>
    <w:next w:val="Normal"/>
    <w:link w:val="Heading1Char"/>
    <w:uiPriority w:val="33"/>
    <w:qFormat/>
    <w:rsid w:val="00C31C48"/>
    <w:pPr>
      <w:spacing w:before="560" w:after="280"/>
      <w:contextualSpacing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Heading2">
    <w:name w:val="heading 2"/>
    <w:basedOn w:val="zzHeadlines"/>
    <w:next w:val="Normal"/>
    <w:link w:val="Heading2Char"/>
    <w:uiPriority w:val="35"/>
    <w:qFormat/>
    <w:rsid w:val="00604DF7"/>
    <w:pPr>
      <w:spacing w:before="420" w:after="280"/>
      <w:outlineLvl w:val="1"/>
    </w:pPr>
    <w:rPr>
      <w:sz w:val="27"/>
      <w:szCs w:val="26"/>
      <w:u w:val="single" w:color="00A9E0" w:themeColor="accent1"/>
    </w:rPr>
  </w:style>
  <w:style w:type="paragraph" w:styleId="Heading3">
    <w:name w:val="heading 3"/>
    <w:basedOn w:val="zzHeadlines"/>
    <w:next w:val="Normal"/>
    <w:link w:val="Heading3Char"/>
    <w:uiPriority w:val="37"/>
    <w:qFormat/>
    <w:rsid w:val="003E0087"/>
    <w:pPr>
      <w:spacing w:before="420" w:after="280"/>
      <w:outlineLvl w:val="2"/>
    </w:pPr>
    <w:rPr>
      <w:u w:val="single" w:color="00A9E0" w:themeColor="accent1"/>
    </w:rPr>
  </w:style>
  <w:style w:type="paragraph" w:styleId="Heading4">
    <w:name w:val="heading 4"/>
    <w:basedOn w:val="zzHeadlines"/>
    <w:next w:val="Normal"/>
    <w:link w:val="Heading4Char"/>
    <w:uiPriority w:val="39"/>
    <w:qFormat/>
    <w:rsid w:val="00745A8E"/>
    <w:pPr>
      <w:spacing w:before="280"/>
      <w:outlineLvl w:val="3"/>
    </w:pPr>
    <w:rPr>
      <w:rFonts w:eastAsiaTheme="majorEastAsia" w:cstheme="majorBidi"/>
      <w:bCs/>
      <w:iCs/>
      <w:u w:val="single" w:color="00A9E0" w:themeColor="accent1"/>
    </w:rPr>
  </w:style>
  <w:style w:type="paragraph" w:styleId="Heading5">
    <w:name w:val="heading 5"/>
    <w:basedOn w:val="zzHeadlines"/>
    <w:next w:val="Normal"/>
    <w:link w:val="Heading5Char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zzHeadlines"/>
    <w:next w:val="Normal"/>
    <w:link w:val="Heading6Char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Heading7">
    <w:name w:val="heading 7"/>
    <w:basedOn w:val="zzHeadlines"/>
    <w:next w:val="Normal"/>
    <w:link w:val="Heading7Char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zzHeadlines"/>
    <w:next w:val="Normal"/>
    <w:link w:val="Heading8Char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Heading9">
    <w:name w:val="heading 9"/>
    <w:basedOn w:val="Normal"/>
    <w:next w:val="Normal"/>
    <w:link w:val="Heading9Char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3"/>
    <w:qFormat/>
    <w:rsid w:val="009C3969"/>
    <w:pPr>
      <w:ind w:left="227"/>
      <w:contextualSpacing/>
    </w:pPr>
  </w:style>
  <w:style w:type="paragraph" w:styleId="ListNumber">
    <w:name w:val="List Number"/>
    <w:basedOn w:val="Normal"/>
    <w:uiPriority w:val="12"/>
    <w:qFormat/>
    <w:rsid w:val="00700FCE"/>
    <w:pPr>
      <w:numPr>
        <w:numId w:val="16"/>
      </w:numPr>
      <w:spacing w:before="280" w:after="120"/>
    </w:pPr>
    <w:rPr>
      <w:b/>
      <w:u w:color="00A9E0" w:themeColor="accent1"/>
    </w:rPr>
  </w:style>
  <w:style w:type="paragraph" w:styleId="ListNumber2">
    <w:name w:val="List Number 2"/>
    <w:basedOn w:val="Normal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7B7FEE"/>
    <w:rPr>
      <w:i/>
      <w:iCs/>
    </w:rPr>
  </w:style>
  <w:style w:type="character" w:styleId="SubtleEmphasis">
    <w:name w:val="Subtle Emphasis"/>
    <w:basedOn w:val="DefaultParagraphFon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8"/>
    <w:semiHidden/>
    <w:rsid w:val="002A033B"/>
    <w:rPr>
      <w:b/>
      <w:bCs/>
      <w:iCs/>
      <w:color w:val="auto"/>
    </w:rPr>
  </w:style>
  <w:style w:type="character" w:styleId="Strong">
    <w:name w:val="Strong"/>
    <w:basedOn w:val="DefaultParagraphFont"/>
    <w:uiPriority w:val="4"/>
    <w:qFormat/>
    <w:rsid w:val="007B7FEE"/>
    <w:rPr>
      <w:b/>
      <w:bCs/>
    </w:rPr>
  </w:style>
  <w:style w:type="paragraph" w:styleId="Title">
    <w:name w:val="Title"/>
    <w:basedOn w:val="zzHeadlines"/>
    <w:link w:val="TitleChar"/>
    <w:uiPriority w:val="29"/>
    <w:qFormat/>
    <w:rsid w:val="00086C7D"/>
    <w:pPr>
      <w:spacing w:line="567" w:lineRule="exact"/>
    </w:pPr>
    <w:rPr>
      <w:rFonts w:eastAsiaTheme="majorEastAsia" w:cstheme="majorBidi"/>
      <w:b w:val="0"/>
      <w:color w:val="FFFFFF" w:themeColor="background1"/>
      <w:sz w:val="50"/>
      <w:szCs w:val="52"/>
      <w:u w:color="00A9E0" w:themeColor="accent1"/>
    </w:rPr>
  </w:style>
  <w:style w:type="character" w:customStyle="1" w:styleId="TitleChar">
    <w:name w:val="Title Char"/>
    <w:basedOn w:val="DefaultParagraphFont"/>
    <w:link w:val="Title"/>
    <w:uiPriority w:val="29"/>
    <w:rsid w:val="00086C7D"/>
    <w:rPr>
      <w:rFonts w:eastAsiaTheme="majorEastAsia" w:cstheme="majorBidi"/>
      <w:color w:val="FFFFFF" w:themeColor="background1"/>
      <w:sz w:val="50"/>
      <w:szCs w:val="52"/>
      <w:u w:color="00A9E0" w:themeColor="accent1"/>
    </w:rPr>
  </w:style>
  <w:style w:type="paragraph" w:styleId="Caption">
    <w:name w:val="caption"/>
    <w:basedOn w:val="Normal"/>
    <w:next w:val="Normal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FollowedHyp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DefaultParagraphFont"/>
    <w:uiPriority w:val="99"/>
    <w:rsid w:val="002C564B"/>
    <w:rPr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33"/>
    <w:rsid w:val="00C31C48"/>
    <w:rPr>
      <w:rFonts w:eastAsiaTheme="majorEastAsia" w:cstheme="majorBidi"/>
      <w:b/>
      <w:bCs/>
      <w:sz w:val="32"/>
      <w:szCs w:val="28"/>
      <w:u w:val="single" w:color="00A9E0" w:themeColor="accent1"/>
    </w:rPr>
  </w:style>
  <w:style w:type="character" w:customStyle="1" w:styleId="Heading2Char">
    <w:name w:val="Heading 2 Char"/>
    <w:basedOn w:val="DefaultParagraphFont"/>
    <w:link w:val="Heading2"/>
    <w:uiPriority w:val="35"/>
    <w:rsid w:val="00604DF7"/>
    <w:rPr>
      <w:b/>
      <w:sz w:val="27"/>
      <w:szCs w:val="26"/>
      <w:u w:val="single" w:color="00A9E0" w:themeColor="accent1"/>
    </w:rPr>
  </w:style>
  <w:style w:type="character" w:customStyle="1" w:styleId="Heading3Char">
    <w:name w:val="Heading 3 Char"/>
    <w:basedOn w:val="DefaultParagraphFont"/>
    <w:link w:val="Heading3"/>
    <w:uiPriority w:val="37"/>
    <w:rsid w:val="003E0087"/>
    <w:rPr>
      <w:b/>
      <w:u w:val="single" w:color="00A9E0" w:themeColor="accent1"/>
    </w:rPr>
  </w:style>
  <w:style w:type="paragraph" w:styleId="Subtitle">
    <w:name w:val="Subtitle"/>
    <w:basedOn w:val="zzHeadlines"/>
    <w:next w:val="Normal"/>
    <w:link w:val="SubtitleChar"/>
    <w:uiPriority w:val="30"/>
    <w:qFormat/>
    <w:rsid w:val="00D7362F"/>
    <w:pPr>
      <w:numPr>
        <w:ilvl w:val="1"/>
      </w:numPr>
      <w:spacing w:line="380" w:lineRule="exact"/>
    </w:pPr>
    <w:rPr>
      <w:rFonts w:eastAsiaTheme="majorEastAsia" w:cstheme="majorBidi"/>
      <w:b w:val="0"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rsid w:val="00D7362F"/>
    <w:rPr>
      <w:rFonts w:eastAsiaTheme="majorEastAsia" w:cstheme="majorBidi"/>
      <w:iCs/>
      <w:sz w:val="32"/>
      <w:szCs w:val="24"/>
    </w:rPr>
  </w:style>
  <w:style w:type="paragraph" w:styleId="Closing">
    <w:name w:val="Closing"/>
    <w:basedOn w:val="Normal"/>
    <w:next w:val="Signature"/>
    <w:link w:val="ClosingChar"/>
    <w:uiPriority w:val="19"/>
    <w:semiHidden/>
    <w:rsid w:val="002C564B"/>
  </w:style>
  <w:style w:type="character" w:customStyle="1" w:styleId="ClosingChar">
    <w:name w:val="Closing Char"/>
    <w:basedOn w:val="DefaultParagraphFont"/>
    <w:link w:val="Closing"/>
    <w:uiPriority w:val="19"/>
    <w:semiHidden/>
    <w:rsid w:val="00506370"/>
  </w:style>
  <w:style w:type="paragraph" w:styleId="EnvelopeReturn">
    <w:name w:val="envelope return"/>
    <w:basedOn w:val="Normal"/>
    <w:next w:val="EnvelopeAddress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EnvelopeAddress">
    <w:name w:val="envelope address"/>
    <w:basedOn w:val="Normal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19"/>
    <w:semiHidden/>
    <w:rsid w:val="001716A3"/>
  </w:style>
  <w:style w:type="character" w:customStyle="1" w:styleId="SignatureChar">
    <w:name w:val="Signature Char"/>
    <w:basedOn w:val="DefaultParagraphFont"/>
    <w:link w:val="Signature"/>
    <w:uiPriority w:val="19"/>
    <w:semiHidden/>
    <w:rsid w:val="00506370"/>
  </w:style>
  <w:style w:type="paragraph" w:styleId="Header">
    <w:name w:val="header"/>
    <w:basedOn w:val="zzHeaderFooter"/>
    <w:link w:val="HeaderChar"/>
    <w:uiPriority w:val="48"/>
    <w:rsid w:val="000C216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48"/>
    <w:rsid w:val="000C216F"/>
    <w:rPr>
      <w:sz w:val="18"/>
    </w:rPr>
  </w:style>
  <w:style w:type="paragraph" w:styleId="Footer">
    <w:name w:val="footer"/>
    <w:basedOn w:val="zzHeaderFooter"/>
    <w:link w:val="FooterChar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Normal"/>
    <w:next w:val="Caption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Normal"/>
    <w:next w:val="Normal"/>
    <w:uiPriority w:val="19"/>
    <w:semiHidden/>
    <w:rsid w:val="00851D6F"/>
    <w:pPr>
      <w:spacing w:after="280"/>
    </w:pPr>
    <w:rPr>
      <w:b/>
    </w:rPr>
  </w:style>
  <w:style w:type="paragraph" w:styleId="Date">
    <w:name w:val="Date"/>
    <w:basedOn w:val="Normal"/>
    <w:link w:val="DateChar"/>
    <w:uiPriority w:val="32"/>
    <w:qFormat/>
    <w:rsid w:val="00086C7D"/>
    <w:pPr>
      <w:spacing w:line="380" w:lineRule="exact"/>
    </w:pPr>
    <w:rPr>
      <w:color w:val="FFFFFF" w:themeColor="background1"/>
      <w:sz w:val="32"/>
    </w:rPr>
  </w:style>
  <w:style w:type="character" w:customStyle="1" w:styleId="DateChar">
    <w:name w:val="Date Char"/>
    <w:basedOn w:val="DefaultParagraphFont"/>
    <w:link w:val="Date"/>
    <w:uiPriority w:val="32"/>
    <w:rsid w:val="00086C7D"/>
    <w:rPr>
      <w:color w:val="FFFFFF" w:themeColor="background1"/>
      <w:sz w:val="32"/>
    </w:rPr>
  </w:style>
  <w:style w:type="paragraph" w:customStyle="1" w:styleId="zzHeadlines">
    <w:name w:val="zz_Headlines"/>
    <w:basedOn w:val="Normal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Normal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ListBullet">
    <w:name w:val="List Bullet"/>
    <w:basedOn w:val="Normal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Normal"/>
    <w:uiPriority w:val="31"/>
    <w:qFormat/>
    <w:rsid w:val="00D7362F"/>
    <w:pPr>
      <w:spacing w:before="284" w:line="380" w:lineRule="exact"/>
    </w:pPr>
    <w:rPr>
      <w:b/>
      <w:sz w:val="32"/>
      <w:u w:val="single" w:color="00A9E0" w:themeColor="accent1"/>
    </w:rPr>
  </w:style>
  <w:style w:type="character" w:styleId="HTMLCode">
    <w:name w:val="HTML Code"/>
    <w:aliases w:val="Code"/>
    <w:basedOn w:val="DefaultParagraphFon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al"/>
    <w:next w:val="Normal"/>
    <w:uiPriority w:val="14"/>
    <w:semiHidden/>
    <w:rsid w:val="008674E8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39"/>
    <w:rsid w:val="00745A8E"/>
    <w:rPr>
      <w:rFonts w:eastAsiaTheme="majorEastAsia" w:cstheme="majorBidi"/>
      <w:b/>
      <w:bCs/>
      <w:iCs/>
      <w:u w:val="single" w:color="00A9E0" w:themeColor="accent1"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Normal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TOCHeading">
    <w:name w:val="TOC Heading"/>
    <w:basedOn w:val="zzHeadlines"/>
    <w:next w:val="Normal"/>
    <w:uiPriority w:val="39"/>
    <w:qFormat/>
    <w:rsid w:val="006D6A20"/>
    <w:pPr>
      <w:suppressAutoHyphens w:val="0"/>
      <w:spacing w:before="560" w:after="280"/>
    </w:pPr>
    <w:rPr>
      <w:sz w:val="32"/>
      <w:u w:val="single" w:color="00A9E0" w:themeColor="accent1"/>
    </w:rPr>
  </w:style>
  <w:style w:type="paragraph" w:styleId="TOC1">
    <w:name w:val="toc 1"/>
    <w:basedOn w:val="Normal"/>
    <w:next w:val="Normal"/>
    <w:uiPriority w:val="39"/>
    <w:rsid w:val="00612FEC"/>
    <w:pPr>
      <w:tabs>
        <w:tab w:val="right" w:pos="9072"/>
      </w:tabs>
      <w:spacing w:before="280" w:after="0"/>
      <w:ind w:left="340" w:right="454" w:hanging="340"/>
    </w:pPr>
  </w:style>
  <w:style w:type="paragraph" w:styleId="TOC2">
    <w:name w:val="toc 2"/>
    <w:basedOn w:val="TOC1"/>
    <w:next w:val="Normal"/>
    <w:uiPriority w:val="39"/>
    <w:rsid w:val="00EE6545"/>
    <w:pPr>
      <w:spacing w:before="0"/>
      <w:ind w:left="680" w:hanging="510"/>
    </w:pPr>
  </w:style>
  <w:style w:type="paragraph" w:styleId="TOC3">
    <w:name w:val="toc 3"/>
    <w:basedOn w:val="TOC2"/>
    <w:next w:val="Normal"/>
    <w:uiPriority w:val="39"/>
    <w:rsid w:val="00612FEC"/>
    <w:pPr>
      <w:ind w:left="1020" w:hanging="680"/>
    </w:pPr>
  </w:style>
  <w:style w:type="paragraph" w:styleId="TOC4">
    <w:name w:val="toc 4"/>
    <w:basedOn w:val="TOC3"/>
    <w:next w:val="Normal"/>
    <w:uiPriority w:val="39"/>
    <w:rsid w:val="00612FEC"/>
    <w:pPr>
      <w:ind w:left="1361" w:hanging="851"/>
    </w:pPr>
  </w:style>
  <w:style w:type="paragraph" w:styleId="TOC5">
    <w:name w:val="toc 5"/>
    <w:basedOn w:val="TOC4"/>
    <w:next w:val="Normal"/>
    <w:uiPriority w:val="44"/>
    <w:semiHidden/>
    <w:rsid w:val="002E7AE9"/>
    <w:pPr>
      <w:ind w:left="800"/>
    </w:pPr>
  </w:style>
  <w:style w:type="paragraph" w:styleId="TOC6">
    <w:name w:val="toc 6"/>
    <w:basedOn w:val="TOC5"/>
    <w:next w:val="Normal"/>
    <w:uiPriority w:val="44"/>
    <w:semiHidden/>
    <w:rsid w:val="002E7AE9"/>
    <w:pPr>
      <w:ind w:left="1000"/>
    </w:pPr>
  </w:style>
  <w:style w:type="paragraph" w:styleId="TOC7">
    <w:name w:val="toc 7"/>
    <w:basedOn w:val="TOC6"/>
    <w:next w:val="Normal"/>
    <w:uiPriority w:val="44"/>
    <w:semiHidden/>
    <w:rsid w:val="002E7AE9"/>
    <w:pPr>
      <w:ind w:left="1200"/>
    </w:pPr>
  </w:style>
  <w:style w:type="paragraph" w:styleId="TOC8">
    <w:name w:val="toc 8"/>
    <w:basedOn w:val="TOC7"/>
    <w:next w:val="Normal"/>
    <w:uiPriority w:val="44"/>
    <w:semiHidden/>
    <w:rsid w:val="002E7AE9"/>
    <w:pPr>
      <w:ind w:left="1400"/>
    </w:pPr>
  </w:style>
  <w:style w:type="paragraph" w:styleId="TOC9">
    <w:name w:val="toc 9"/>
    <w:basedOn w:val="TOC8"/>
    <w:next w:val="Normal"/>
    <w:uiPriority w:val="44"/>
    <w:semiHidden/>
    <w:rsid w:val="002E7AE9"/>
    <w:pPr>
      <w:ind w:left="1600"/>
    </w:pPr>
  </w:style>
  <w:style w:type="character" w:customStyle="1" w:styleId="Heading5Char">
    <w:name w:val="Heading 5 Char"/>
    <w:basedOn w:val="DefaultParagraphFont"/>
    <w:link w:val="Heading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Heading6Char">
    <w:name w:val="Heading 6 Char"/>
    <w:basedOn w:val="DefaultParagraphFont"/>
    <w:link w:val="Heading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Heading7Char">
    <w:name w:val="Heading 7 Char"/>
    <w:basedOn w:val="DefaultParagraphFont"/>
    <w:link w:val="Heading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Heading8Char">
    <w:name w:val="Heading 8 Char"/>
    <w:basedOn w:val="DefaultParagraphFont"/>
    <w:link w:val="Heading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NoSpacing">
    <w:name w:val="No Spacing"/>
    <w:basedOn w:val="Normal"/>
    <w:uiPriority w:val="1"/>
    <w:rsid w:val="00386DA5"/>
    <w:pPr>
      <w:spacing w:after="0" w:line="240" w:lineRule="auto"/>
    </w:pPr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Header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PageNumber">
    <w:name w:val="page number"/>
    <w:aliases w:val="zz_Seitenzahl"/>
    <w:basedOn w:val="DefaultParagraphFont"/>
    <w:uiPriority w:val="99"/>
    <w:semiHidden/>
    <w:rsid w:val="00506370"/>
  </w:style>
  <w:style w:type="paragraph" w:customStyle="1" w:styleId="zzTitelfeld">
    <w:name w:val="zz_Titelfeld"/>
    <w:basedOn w:val="Header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Header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Normal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TableofFigures">
    <w:name w:val="table of figures"/>
    <w:basedOn w:val="Normal"/>
    <w:next w:val="Normal"/>
    <w:uiPriority w:val="99"/>
    <w:unhideWhenUsed/>
    <w:rsid w:val="00647E9E"/>
    <w:pPr>
      <w:tabs>
        <w:tab w:val="right" w:pos="9072"/>
      </w:tabs>
      <w:spacing w:before="280"/>
      <w:ind w:left="1049" w:right="454" w:hanging="1049"/>
    </w:pPr>
  </w:style>
  <w:style w:type="paragraph" w:styleId="FootnoteText">
    <w:name w:val="footnote text"/>
    <w:basedOn w:val="Normal"/>
    <w:link w:val="FootnoteTextChar"/>
    <w:uiPriority w:val="99"/>
    <w:rsid w:val="0050115B"/>
    <w:pPr>
      <w:spacing w:before="100" w:after="0" w:line="210" w:lineRule="exac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15B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F452EE"/>
    <w:rPr>
      <w:vertAlign w:val="superscript"/>
    </w:rPr>
  </w:style>
  <w:style w:type="table" w:styleId="TableGrid">
    <w:name w:val="Table Grid"/>
    <w:basedOn w:val="TableNormal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schriftung">
    <w:name w:val="Tabellenbeschriftung"/>
    <w:basedOn w:val="zzHeadlines"/>
    <w:next w:val="Normal"/>
    <w:uiPriority w:val="16"/>
    <w:qFormat/>
    <w:rsid w:val="00B40F23"/>
    <w:pPr>
      <w:spacing w:before="420" w:after="280" w:line="320" w:lineRule="exact"/>
    </w:pPr>
  </w:style>
  <w:style w:type="table" w:customStyle="1" w:styleId="Bildmatrix">
    <w:name w:val="Bildmatrix"/>
    <w:basedOn w:val="TableNormal"/>
    <w:uiPriority w:val="99"/>
    <w:rsid w:val="00F875C0"/>
    <w:tblPr>
      <w:tblCellMar>
        <w:left w:w="199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5EAC"/>
    <w:rPr>
      <w:color w:val="808080"/>
    </w:rPr>
  </w:style>
  <w:style w:type="table" w:customStyle="1" w:styleId="Titelbild">
    <w:name w:val="Titelbild"/>
    <w:basedOn w:val="TableNormal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berschrift1nummeriert">
    <w:name w:val="Überschrift 1 nummeriert"/>
    <w:basedOn w:val="Heading1"/>
    <w:next w:val="Normal"/>
    <w:qFormat/>
    <w:rsid w:val="00174893"/>
    <w:pPr>
      <w:numPr>
        <w:numId w:val="22"/>
      </w:numPr>
    </w:pPr>
  </w:style>
  <w:style w:type="paragraph" w:customStyle="1" w:styleId="berschrift2nummeriert">
    <w:name w:val="Überschrift 2 nummeriert"/>
    <w:basedOn w:val="Heading2"/>
    <w:next w:val="Normal"/>
    <w:qFormat/>
    <w:rsid w:val="00174893"/>
    <w:pPr>
      <w:numPr>
        <w:ilvl w:val="1"/>
        <w:numId w:val="22"/>
      </w:numPr>
    </w:pPr>
  </w:style>
  <w:style w:type="paragraph" w:customStyle="1" w:styleId="berschrift3nummeriert">
    <w:name w:val="Überschrift 3 nummeriert"/>
    <w:basedOn w:val="Heading3"/>
    <w:next w:val="Normal"/>
    <w:qFormat/>
    <w:rsid w:val="00174893"/>
    <w:pPr>
      <w:numPr>
        <w:ilvl w:val="2"/>
        <w:numId w:val="22"/>
      </w:numPr>
    </w:pPr>
  </w:style>
  <w:style w:type="paragraph" w:customStyle="1" w:styleId="berschrift4nummeriert">
    <w:name w:val="Überschrift 4 nummeriert"/>
    <w:basedOn w:val="Heading4"/>
    <w:next w:val="Normal"/>
    <w:qFormat/>
    <w:rsid w:val="00174893"/>
    <w:pPr>
      <w:numPr>
        <w:ilvl w:val="3"/>
        <w:numId w:val="22"/>
      </w:numPr>
    </w:pPr>
  </w:style>
  <w:style w:type="numbering" w:customStyle="1" w:styleId="Nummerierteberschriften">
    <w:name w:val="Nummerierte Überschriften"/>
    <w:basedOn w:val="NoList"/>
    <w:uiPriority w:val="99"/>
    <w:rsid w:val="0029447D"/>
    <w:pPr>
      <w:numPr>
        <w:numId w:val="2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1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F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842016"/>
  </w:style>
  <w:style w:type="character" w:customStyle="1" w:styleId="Date1">
    <w:name w:val="Date1"/>
    <w:basedOn w:val="DefaultParagraphFont"/>
    <w:rsid w:val="00842016"/>
  </w:style>
  <w:style w:type="character" w:customStyle="1" w:styleId="arttitle">
    <w:name w:val="art_title"/>
    <w:basedOn w:val="DefaultParagraphFont"/>
    <w:rsid w:val="00842016"/>
  </w:style>
  <w:style w:type="character" w:customStyle="1" w:styleId="serialtitle">
    <w:name w:val="serial_title"/>
    <w:basedOn w:val="DefaultParagraphFont"/>
    <w:rsid w:val="00842016"/>
  </w:style>
  <w:style w:type="character" w:customStyle="1" w:styleId="volumeissue">
    <w:name w:val="volume_issue"/>
    <w:basedOn w:val="DefaultParagraphFont"/>
    <w:rsid w:val="00842016"/>
  </w:style>
  <w:style w:type="character" w:customStyle="1" w:styleId="pagerange">
    <w:name w:val="page_range"/>
    <w:basedOn w:val="DefaultParagraphFont"/>
    <w:rsid w:val="00842016"/>
  </w:style>
  <w:style w:type="character" w:customStyle="1" w:styleId="doilink">
    <w:name w:val="doi_link"/>
    <w:basedOn w:val="DefaultParagraphFont"/>
    <w:rsid w:val="0084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blahak/Desktop/Format-Vorlage%20OPAS_31012019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33C6-D3C6-7A46-A200-9D4458A1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Format-Vorlage OPAS_31012019.dotx</Template>
  <TotalTime>9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Konstanz - Zentrale Verwaltung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Blahak</dc:creator>
  <cp:lastModifiedBy>Jana Blahak</cp:lastModifiedBy>
  <cp:revision>1</cp:revision>
  <cp:lastPrinted>2019-01-08T08:30:00Z</cp:lastPrinted>
  <dcterms:created xsi:type="dcterms:W3CDTF">2019-01-31T19:50:00Z</dcterms:created>
  <dcterms:modified xsi:type="dcterms:W3CDTF">2019-01-31T19:59:00Z</dcterms:modified>
</cp:coreProperties>
</file>